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FFD3" w14:textId="41AEC94B" w:rsidR="008026D6" w:rsidRPr="000517A9" w:rsidRDefault="008026D6" w:rsidP="000517A9">
      <w:pPr>
        <w:pStyle w:val="Heading1"/>
      </w:pPr>
      <w:r w:rsidRPr="000517A9">
        <w:t xml:space="preserve">Suggested Email Language About the </w:t>
      </w:r>
      <w:r w:rsidR="00FE6295">
        <w:br/>
      </w:r>
      <w:r w:rsidR="000B236A" w:rsidRPr="000517A9">
        <w:t xml:space="preserve">Internal Revenue Service Data Retrieval Tool and </w:t>
      </w:r>
      <w:r w:rsidRPr="005161FB">
        <w:rPr>
          <w:i/>
        </w:rPr>
        <w:t>Income-</w:t>
      </w:r>
      <w:r w:rsidR="00AC2427" w:rsidRPr="005161FB">
        <w:rPr>
          <w:i/>
        </w:rPr>
        <w:t>D</w:t>
      </w:r>
      <w:r w:rsidRPr="005161FB">
        <w:rPr>
          <w:i/>
        </w:rPr>
        <w:t xml:space="preserve">riven Repayment Plan </w:t>
      </w:r>
      <w:r w:rsidR="001130BE" w:rsidRPr="005161FB">
        <w:rPr>
          <w:i/>
        </w:rPr>
        <w:t>Request</w:t>
      </w:r>
      <w:r w:rsidR="001130BE" w:rsidRPr="000517A9">
        <w:t xml:space="preserve"> </w:t>
      </w:r>
    </w:p>
    <w:p w14:paraId="4B79FFD4" w14:textId="26FA95B2" w:rsidR="008026D6" w:rsidRPr="00E85A12" w:rsidRDefault="008026D6" w:rsidP="00F47DB5">
      <w:pPr>
        <w:rPr>
          <w:rFonts w:eastAsia="Calibri"/>
        </w:rPr>
      </w:pPr>
      <w:r w:rsidRPr="0095234E">
        <w:rPr>
          <w:rFonts w:eastAsia="Calibri"/>
        </w:rPr>
        <w:t>Below is proposed email language y</w:t>
      </w:r>
      <w:r w:rsidR="000B236A">
        <w:rPr>
          <w:rFonts w:eastAsia="Calibri"/>
        </w:rPr>
        <w:t xml:space="preserve">ou can send to </w:t>
      </w:r>
      <w:r w:rsidR="008D6763">
        <w:rPr>
          <w:rFonts w:eastAsia="Calibri"/>
        </w:rPr>
        <w:t xml:space="preserve">student loan </w:t>
      </w:r>
      <w:r w:rsidR="000B236A">
        <w:rPr>
          <w:rFonts w:eastAsia="Calibri"/>
        </w:rPr>
        <w:t>borrowers</w:t>
      </w:r>
      <w:r w:rsidR="000517A9">
        <w:rPr>
          <w:rFonts w:eastAsia="Calibri"/>
        </w:rPr>
        <w:t xml:space="preserve"> who may be </w:t>
      </w:r>
      <w:r w:rsidR="00E85A12">
        <w:rPr>
          <w:rFonts w:eastAsia="Calibri"/>
        </w:rPr>
        <w:t>applying for an</w:t>
      </w:r>
      <w:r w:rsidR="000B236A">
        <w:rPr>
          <w:rFonts w:eastAsia="Calibri"/>
        </w:rPr>
        <w:t xml:space="preserve"> income-driven repayment plan</w:t>
      </w:r>
      <w:r w:rsidR="00E85A12">
        <w:rPr>
          <w:rFonts w:eastAsia="Calibri"/>
        </w:rPr>
        <w:t>.</w:t>
      </w:r>
    </w:p>
    <w:p w14:paraId="4B79FFD5" w14:textId="77777777" w:rsidR="00E85A12" w:rsidRDefault="008026D6" w:rsidP="008026D6">
      <w:pPr>
        <w:pStyle w:val="Heading2"/>
      </w:pPr>
      <w:r>
        <w:t>Email Subject Line:</w:t>
      </w:r>
    </w:p>
    <w:p w14:paraId="4B79FFD6" w14:textId="4018F672" w:rsidR="00E85A12" w:rsidRPr="00E85A12" w:rsidRDefault="00970A41" w:rsidP="00207751">
      <w:pPr>
        <w:pStyle w:val="BodyText"/>
      </w:pPr>
      <w:r>
        <w:rPr>
          <w:rFonts w:eastAsia="Calibri"/>
        </w:rPr>
        <w:t>Here’s what to expect when</w:t>
      </w:r>
      <w:r w:rsidR="00E85A12" w:rsidRPr="00E85A12">
        <w:rPr>
          <w:rFonts w:eastAsia="Calibri"/>
        </w:rPr>
        <w:t xml:space="preserve"> applying</w:t>
      </w:r>
      <w:r w:rsidR="00EF7791">
        <w:rPr>
          <w:rFonts w:eastAsia="Calibri"/>
        </w:rPr>
        <w:t xml:space="preserve"> online</w:t>
      </w:r>
      <w:r w:rsidR="00E85A12" w:rsidRPr="00E85A12">
        <w:rPr>
          <w:rFonts w:eastAsia="Calibri"/>
        </w:rPr>
        <w:t xml:space="preserve"> for an income-driven repayment plan</w:t>
      </w:r>
    </w:p>
    <w:p w14:paraId="4B79FFD7" w14:textId="77777777" w:rsidR="008026D6" w:rsidRPr="00131710" w:rsidRDefault="008026D6" w:rsidP="008026D6">
      <w:pPr>
        <w:pStyle w:val="Heading2"/>
      </w:pPr>
      <w:r>
        <w:t xml:space="preserve">Email Language: </w:t>
      </w:r>
    </w:p>
    <w:p w14:paraId="7A2A90F1" w14:textId="7C194CC4" w:rsidR="003C22DC" w:rsidRDefault="00E574A9" w:rsidP="003C22DC">
      <w:pPr>
        <w:pStyle w:val="BodyText"/>
        <w:rPr>
          <w:rStyle w:val="BodyTextChar"/>
        </w:rPr>
      </w:pPr>
      <w:r w:rsidRPr="00150411">
        <w:rPr>
          <w:rStyle w:val="BodyTextChar"/>
        </w:rPr>
        <w:t>If you want</w:t>
      </w:r>
      <w:r w:rsidR="00E44D5A" w:rsidRPr="00150411">
        <w:rPr>
          <w:rStyle w:val="BodyTextChar"/>
        </w:rPr>
        <w:t xml:space="preserve"> </w:t>
      </w:r>
      <w:r w:rsidR="00BF149C" w:rsidRPr="00150411">
        <w:rPr>
          <w:rStyle w:val="BodyTextChar"/>
        </w:rPr>
        <w:t>an affordable</w:t>
      </w:r>
      <w:r w:rsidRPr="00150411">
        <w:rPr>
          <w:rStyle w:val="BodyTextChar"/>
        </w:rPr>
        <w:t xml:space="preserve"> monthly student loan payment based on your income, you </w:t>
      </w:r>
      <w:r w:rsidR="004829B5" w:rsidRPr="00150411">
        <w:rPr>
          <w:rStyle w:val="BodyTextChar"/>
        </w:rPr>
        <w:t>can</w:t>
      </w:r>
      <w:r w:rsidR="00076628">
        <w:rPr>
          <w:rStyle w:val="BodyTextChar"/>
        </w:rPr>
        <w:t xml:space="preserve"> apply to repay your federal student loans under an income-driven repayment (IDR) plan.</w:t>
      </w:r>
      <w:r w:rsidR="003C22DC">
        <w:rPr>
          <w:rStyle w:val="BodyTextChar"/>
        </w:rPr>
        <w:t xml:space="preserve"> These plans can have payments as low as $0 per month and can provide loan forgiveness after 20 or 25 years of payments.</w:t>
      </w:r>
    </w:p>
    <w:p w14:paraId="453506EF" w14:textId="1687C007" w:rsidR="007377D5" w:rsidRDefault="003C22DC" w:rsidP="00D003F3">
      <w:pPr>
        <w:pStyle w:val="BodyText"/>
        <w:rPr>
          <w:lang w:val="en"/>
        </w:rPr>
      </w:pPr>
      <w:r>
        <w:rPr>
          <w:rStyle w:val="BodyTextChar"/>
        </w:rPr>
        <w:t xml:space="preserve">You can apply for an IDR plan </w:t>
      </w:r>
      <w:r w:rsidR="00150411" w:rsidRPr="00150411">
        <w:rPr>
          <w:rStyle w:val="BodyTextChar"/>
        </w:rPr>
        <w:t xml:space="preserve">online at </w:t>
      </w:r>
      <w:hyperlink r:id="rId8" w:history="1">
        <w:r w:rsidR="008A06BF">
          <w:rPr>
            <w:rStyle w:val="Hyperlink"/>
          </w:rPr>
          <w:t>StudentAid.gov</w:t>
        </w:r>
      </w:hyperlink>
      <w:r w:rsidR="00E574A9" w:rsidRPr="00150411">
        <w:rPr>
          <w:rStyle w:val="BodyTextChar"/>
        </w:rPr>
        <w:t>.</w:t>
      </w:r>
      <w:r w:rsidR="00E574A9">
        <w:rPr>
          <w:lang w:val="en"/>
        </w:rPr>
        <w:t xml:space="preserve"> </w:t>
      </w:r>
      <w:r w:rsidR="007377D5" w:rsidRPr="00207751">
        <w:rPr>
          <w:rStyle w:val="BodyTextChar"/>
        </w:rPr>
        <w:t xml:space="preserve">When you apply, you’ll be asked to provide income information </w:t>
      </w:r>
      <w:r w:rsidR="00FE6295">
        <w:rPr>
          <w:rStyle w:val="BodyTextChar"/>
        </w:rPr>
        <w:t xml:space="preserve">by </w:t>
      </w:r>
      <w:r w:rsidR="007377D5" w:rsidRPr="00207751">
        <w:rPr>
          <w:rStyle w:val="BodyTextChar"/>
        </w:rPr>
        <w:t>using the I</w:t>
      </w:r>
      <w:r w:rsidR="00970A41">
        <w:rPr>
          <w:rStyle w:val="BodyTextChar"/>
        </w:rPr>
        <w:t xml:space="preserve">nternal </w:t>
      </w:r>
      <w:r w:rsidR="007377D5" w:rsidRPr="00207751">
        <w:rPr>
          <w:rStyle w:val="BodyTextChar"/>
        </w:rPr>
        <w:t>R</w:t>
      </w:r>
      <w:r w:rsidR="00970A41">
        <w:rPr>
          <w:rStyle w:val="BodyTextChar"/>
        </w:rPr>
        <w:t xml:space="preserve">evenue </w:t>
      </w:r>
      <w:r w:rsidR="007377D5" w:rsidRPr="00207751">
        <w:rPr>
          <w:rStyle w:val="BodyTextChar"/>
        </w:rPr>
        <w:t>S</w:t>
      </w:r>
      <w:r w:rsidR="00970A41">
        <w:rPr>
          <w:rStyle w:val="BodyTextChar"/>
        </w:rPr>
        <w:t>ervice (IRS)</w:t>
      </w:r>
      <w:r w:rsidR="007377D5" w:rsidRPr="00207751">
        <w:rPr>
          <w:rStyle w:val="BodyTextChar"/>
        </w:rPr>
        <w:t xml:space="preserve"> D</w:t>
      </w:r>
      <w:r w:rsidR="00970A41">
        <w:rPr>
          <w:rStyle w:val="BodyTextChar"/>
        </w:rPr>
        <w:t xml:space="preserve">ata </w:t>
      </w:r>
      <w:r w:rsidR="007377D5" w:rsidRPr="00207751">
        <w:rPr>
          <w:rStyle w:val="BodyTextChar"/>
        </w:rPr>
        <w:t>R</w:t>
      </w:r>
      <w:r w:rsidR="00970A41">
        <w:rPr>
          <w:rStyle w:val="BodyTextChar"/>
        </w:rPr>
        <w:t xml:space="preserve">etrieval </w:t>
      </w:r>
      <w:r w:rsidR="007377D5" w:rsidRPr="00207751">
        <w:rPr>
          <w:rStyle w:val="BodyTextChar"/>
        </w:rPr>
        <w:t>T</w:t>
      </w:r>
      <w:r w:rsidR="00970A41">
        <w:rPr>
          <w:rStyle w:val="BodyTextChar"/>
        </w:rPr>
        <w:t>ool (DRT)</w:t>
      </w:r>
      <w:r w:rsidR="003715AC">
        <w:rPr>
          <w:rStyle w:val="BodyTextChar"/>
        </w:rPr>
        <w:t xml:space="preserve"> </w:t>
      </w:r>
      <w:r w:rsidR="004653AE" w:rsidRPr="00207751">
        <w:rPr>
          <w:rStyle w:val="BodyTextChar"/>
        </w:rPr>
        <w:t>or</w:t>
      </w:r>
      <w:r w:rsidR="007E2040">
        <w:rPr>
          <w:rStyle w:val="BodyTextChar"/>
        </w:rPr>
        <w:t xml:space="preserve"> by submitting </w:t>
      </w:r>
      <w:r w:rsidR="00B738C5">
        <w:rPr>
          <w:rStyle w:val="BodyTextChar"/>
        </w:rPr>
        <w:t xml:space="preserve">a </w:t>
      </w:r>
      <w:r w:rsidR="007E2040">
        <w:rPr>
          <w:rStyle w:val="BodyTextChar"/>
        </w:rPr>
        <w:t xml:space="preserve">copy of your most recent federal tax return </w:t>
      </w:r>
      <w:r w:rsidRPr="003C22DC">
        <w:rPr>
          <w:rStyle w:val="BodyTextChar"/>
        </w:rPr>
        <w:t xml:space="preserve">or other documentation of your income, such as a pay stub, </w:t>
      </w:r>
      <w:r w:rsidR="007E2040">
        <w:rPr>
          <w:rStyle w:val="BodyTextChar"/>
        </w:rPr>
        <w:t>directly to your federal loan servicer</w:t>
      </w:r>
      <w:r w:rsidR="007377D5" w:rsidRPr="00207751">
        <w:rPr>
          <w:rStyle w:val="BodyTextChar"/>
        </w:rPr>
        <w:t>.</w:t>
      </w:r>
    </w:p>
    <w:p w14:paraId="4B79FFD8" w14:textId="252BCA8E" w:rsidR="00CD12A1" w:rsidRDefault="00417CF8" w:rsidP="00207751">
      <w:pPr>
        <w:pStyle w:val="BodyText"/>
      </w:pPr>
      <w:r>
        <w:rPr>
          <w:lang w:val="en"/>
        </w:rPr>
        <w:t>If you choose</w:t>
      </w:r>
      <w:r w:rsidR="00CD12A1" w:rsidRPr="00CD12A1">
        <w:rPr>
          <w:lang w:val="en"/>
        </w:rPr>
        <w:t xml:space="preserve"> to use the IRS DRT</w:t>
      </w:r>
      <w:r w:rsidR="00A57A92">
        <w:rPr>
          <w:lang w:val="en"/>
        </w:rPr>
        <w:t>, you’</w:t>
      </w:r>
      <w:r w:rsidR="00CD12A1" w:rsidRPr="00CD12A1">
        <w:rPr>
          <w:lang w:val="en"/>
        </w:rPr>
        <w:t xml:space="preserve">ll be able to </w:t>
      </w:r>
      <w:r w:rsidR="00CD12A1" w:rsidRPr="00F47DB5">
        <w:t>easily</w:t>
      </w:r>
      <w:r w:rsidR="004653AE">
        <w:t xml:space="preserve"> and securely</w:t>
      </w:r>
      <w:r w:rsidR="00CD12A1" w:rsidRPr="00F47DB5">
        <w:t xml:space="preserve"> transfer</w:t>
      </w:r>
      <w:r w:rsidR="004653AE">
        <w:t xml:space="preserve"> your</w:t>
      </w:r>
      <w:r w:rsidR="00CD12A1" w:rsidRPr="00F47DB5">
        <w:t xml:space="preserve"> tax return information into </w:t>
      </w:r>
      <w:r w:rsidR="00004D09">
        <w:t xml:space="preserve">your </w:t>
      </w:r>
      <w:r w:rsidR="00CD12A1" w:rsidRPr="00F47DB5">
        <w:t xml:space="preserve">application. To </w:t>
      </w:r>
      <w:r w:rsidR="003C22DC">
        <w:t>ensure your</w:t>
      </w:r>
      <w:r w:rsidR="00CD12A1" w:rsidRPr="00F47DB5">
        <w:t xml:space="preserve"> privacy and security, </w:t>
      </w:r>
      <w:r w:rsidR="0029169C">
        <w:t>your</w:t>
      </w:r>
      <w:r w:rsidR="00CD12A1" w:rsidRPr="00CD12A1">
        <w:rPr>
          <w:lang w:val="en"/>
        </w:rPr>
        <w:t xml:space="preserve"> tax return information will b</w:t>
      </w:r>
      <w:r>
        <w:rPr>
          <w:lang w:val="en"/>
        </w:rPr>
        <w:t xml:space="preserve">e encrypted and hidden from </w:t>
      </w:r>
      <w:r w:rsidR="00CD12A1" w:rsidRPr="00CD12A1">
        <w:rPr>
          <w:lang w:val="en"/>
        </w:rPr>
        <w:t>view</w:t>
      </w:r>
      <w:r w:rsidR="00CD12A1">
        <w:rPr>
          <w:lang w:val="en"/>
        </w:rPr>
        <w:t>.</w:t>
      </w:r>
      <w:r w:rsidR="00F47DB5">
        <w:rPr>
          <w:lang w:val="en"/>
        </w:rPr>
        <w:t xml:space="preserve"> </w:t>
      </w:r>
      <w:r w:rsidR="008A06BF">
        <w:rPr>
          <w:lang w:val="en"/>
        </w:rPr>
        <w:t>Y</w:t>
      </w:r>
      <w:r w:rsidR="00190860">
        <w:rPr>
          <w:lang w:val="en"/>
        </w:rPr>
        <w:t xml:space="preserve">ou’ll be informed </w:t>
      </w:r>
      <w:r w:rsidR="008A06BF">
        <w:rPr>
          <w:lang w:val="en"/>
        </w:rPr>
        <w:t xml:space="preserve">when </w:t>
      </w:r>
      <w:r w:rsidR="00190860">
        <w:rPr>
          <w:lang w:val="en"/>
        </w:rPr>
        <w:t>you</w:t>
      </w:r>
      <w:r w:rsidR="0029169C">
        <w:rPr>
          <w:lang w:val="en"/>
        </w:rPr>
        <w:t>’ve</w:t>
      </w:r>
      <w:r w:rsidR="00190860">
        <w:rPr>
          <w:lang w:val="en"/>
        </w:rPr>
        <w:t xml:space="preserve"> successfully transferred your tax return information</w:t>
      </w:r>
      <w:r w:rsidR="00D77350">
        <w:rPr>
          <w:lang w:val="en"/>
        </w:rPr>
        <w:t>.</w:t>
      </w:r>
      <w:r w:rsidR="00C6249D">
        <w:rPr>
          <w:lang w:val="en"/>
        </w:rPr>
        <w:t xml:space="preserve"> </w:t>
      </w:r>
      <w:r w:rsidR="00D77350">
        <w:rPr>
          <w:lang w:val="en"/>
        </w:rPr>
        <w:t xml:space="preserve">Your </w:t>
      </w:r>
      <w:r w:rsidR="008365BF" w:rsidRPr="00A93443">
        <w:rPr>
          <w:lang w:val="en"/>
        </w:rPr>
        <w:t>application</w:t>
      </w:r>
      <w:r w:rsidR="003715AC">
        <w:rPr>
          <w:lang w:val="en"/>
        </w:rPr>
        <w:t xml:space="preserve"> </w:t>
      </w:r>
      <w:r w:rsidR="00C6249D">
        <w:rPr>
          <w:lang w:val="en"/>
        </w:rPr>
        <w:t xml:space="preserve">will be sent to your </w:t>
      </w:r>
      <w:r w:rsidR="00004D09">
        <w:rPr>
          <w:lang w:val="en"/>
        </w:rPr>
        <w:t xml:space="preserve">federal </w:t>
      </w:r>
      <w:r w:rsidR="00C6249D">
        <w:rPr>
          <w:lang w:val="en"/>
        </w:rPr>
        <w:t xml:space="preserve">loan servicer for processing. </w:t>
      </w:r>
      <w:r w:rsidR="008D6763" w:rsidRPr="00761C37">
        <w:t>Y</w:t>
      </w:r>
      <w:r w:rsidR="00F47DB5" w:rsidRPr="00761C37">
        <w:t xml:space="preserve">ou can get more information </w:t>
      </w:r>
      <w:r w:rsidR="008A06BF" w:rsidRPr="00761C37">
        <w:t xml:space="preserve">from your federal loan servicer </w:t>
      </w:r>
      <w:r w:rsidR="00F47DB5" w:rsidRPr="00761C37">
        <w:t xml:space="preserve">about using the IRS DRT </w:t>
      </w:r>
      <w:r w:rsidR="008365BF">
        <w:t>when applying for an IDR plan</w:t>
      </w:r>
      <w:r w:rsidR="00F47DB5" w:rsidRPr="00650F34">
        <w:t>.</w:t>
      </w:r>
    </w:p>
    <w:p w14:paraId="23C8EED9" w14:textId="29870733" w:rsidR="00BD2269" w:rsidRPr="00F47DB5" w:rsidRDefault="004829B5" w:rsidP="00761C37">
      <w:pPr>
        <w:rPr>
          <w:lang w:val="en"/>
        </w:rPr>
      </w:pPr>
      <w:r>
        <w:rPr>
          <w:lang w:val="en"/>
        </w:rPr>
        <w:t xml:space="preserve">For more information and </w:t>
      </w:r>
      <w:r w:rsidR="00BD2269">
        <w:rPr>
          <w:lang w:val="en"/>
        </w:rPr>
        <w:t xml:space="preserve">help completing your </w:t>
      </w:r>
      <w:r w:rsidR="00813813">
        <w:rPr>
          <w:lang w:val="en"/>
        </w:rPr>
        <w:t xml:space="preserve">application, </w:t>
      </w:r>
      <w:r w:rsidR="00BD2269">
        <w:rPr>
          <w:lang w:val="en"/>
        </w:rPr>
        <w:t xml:space="preserve">contact your </w:t>
      </w:r>
      <w:r>
        <w:rPr>
          <w:lang w:val="en"/>
        </w:rPr>
        <w:t xml:space="preserve">federal </w:t>
      </w:r>
      <w:r w:rsidR="00BD2269">
        <w:rPr>
          <w:lang w:val="en"/>
        </w:rPr>
        <w:t xml:space="preserve">loan servicer or </w:t>
      </w:r>
      <w:r w:rsidR="00150411" w:rsidRPr="00150411">
        <w:rPr>
          <w:rStyle w:val="BodyTextChar"/>
        </w:rPr>
        <w:t xml:space="preserve">visit </w:t>
      </w:r>
      <w:hyperlink r:id="rId9" w:history="1">
        <w:r w:rsidR="00150411" w:rsidRPr="00150411">
          <w:rPr>
            <w:rStyle w:val="Hyperlink"/>
          </w:rPr>
          <w:t>StudentAid.gov/</w:t>
        </w:r>
        <w:proofErr w:type="spellStart"/>
        <w:r w:rsidR="00150411" w:rsidRPr="00150411">
          <w:rPr>
            <w:rStyle w:val="Hyperlink"/>
          </w:rPr>
          <w:t>idr</w:t>
        </w:r>
        <w:proofErr w:type="spellEnd"/>
      </w:hyperlink>
      <w:r w:rsidR="00BD2269" w:rsidRPr="00150411">
        <w:rPr>
          <w:rStyle w:val="BodyTextChar"/>
        </w:rPr>
        <w:t>.</w:t>
      </w:r>
      <w:r w:rsidR="00097CDF">
        <w:rPr>
          <w:lang w:val="en"/>
        </w:rPr>
        <w:t xml:space="preserve"> To find your federal loan servicer’s contact </w:t>
      </w:r>
      <w:r w:rsidR="00097CDF" w:rsidRPr="00150411">
        <w:rPr>
          <w:rStyle w:val="BodyTextChar"/>
        </w:rPr>
        <w:t xml:space="preserve">information, </w:t>
      </w:r>
      <w:r w:rsidR="00813813">
        <w:rPr>
          <w:rStyle w:val="BodyTextChar"/>
          <w:lang w:val="en"/>
        </w:rPr>
        <w:t>you can log in to</w:t>
      </w:r>
      <w:r w:rsidR="00150411" w:rsidRPr="00150411">
        <w:rPr>
          <w:rStyle w:val="BodyTextChar"/>
          <w:lang w:val="en"/>
        </w:rPr>
        <w:t xml:space="preserve"> </w:t>
      </w:r>
      <w:hyperlink r:id="rId10" w:history="1">
        <w:r w:rsidR="00E93865">
          <w:rPr>
            <w:rStyle w:val="Hyperlink"/>
            <w:lang w:val="en"/>
          </w:rPr>
          <w:t>StudentAid.gov</w:t>
        </w:r>
      </w:hyperlink>
      <w:r w:rsidR="00E93865">
        <w:rPr>
          <w:rStyle w:val="Hyperlink"/>
          <w:b w:val="0"/>
          <w:bCs w:val="0"/>
          <w:lang w:val="en"/>
        </w:rPr>
        <w:t xml:space="preserve"> and select “My Aid” to view </w:t>
      </w:r>
      <w:r w:rsidR="005D0A4B">
        <w:rPr>
          <w:rStyle w:val="Hyperlink"/>
          <w:b w:val="0"/>
          <w:bCs w:val="0"/>
          <w:lang w:val="en"/>
        </w:rPr>
        <w:t>your loan details</w:t>
      </w:r>
      <w:r w:rsidR="00097CDF" w:rsidRPr="00150411">
        <w:rPr>
          <w:rStyle w:val="BodyTextChar"/>
        </w:rPr>
        <w:t>.</w:t>
      </w:r>
    </w:p>
    <w:sectPr w:rsidR="00BD2269" w:rsidRPr="00F47DB5" w:rsidSect="008026D6">
      <w:footerReference w:type="default" r:id="rId11"/>
      <w:footnotePr>
        <w:numFmt w:val="chicago"/>
        <w:numRestart w:val="eachPage"/>
      </w:footnotePr>
      <w:pgSz w:w="12240" w:h="15840"/>
      <w:pgMar w:top="907" w:right="1080" w:bottom="864" w:left="1440" w:header="0" w:footer="1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F268B" w14:textId="77777777" w:rsidR="00F817B1" w:rsidRDefault="00F817B1">
      <w:pPr>
        <w:spacing w:after="0" w:line="240" w:lineRule="auto"/>
      </w:pPr>
      <w:r>
        <w:separator/>
      </w:r>
    </w:p>
  </w:endnote>
  <w:endnote w:type="continuationSeparator" w:id="0">
    <w:p w14:paraId="628FF1A7" w14:textId="77777777" w:rsidR="00F817B1" w:rsidRDefault="00F81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9FFDE" w14:textId="77777777" w:rsidR="006F2856" w:rsidRPr="007C0FED" w:rsidRDefault="006F2856" w:rsidP="00225921">
    <w:pPr>
      <w:pStyle w:val="Footer"/>
      <w:spacing w:before="0"/>
      <w:rPr>
        <w:rStyle w:val="PageNumber"/>
      </w:rPr>
    </w:pPr>
    <w:r w:rsidRPr="00FC2D0C">
      <w:rPr>
        <w:rStyle w:val="PageNumber"/>
      </w:rPr>
      <w:t xml:space="preserve">Federal Student Aid | </w:t>
    </w:r>
    <w:hyperlink r:id="rId1" w:history="1">
      <w:r w:rsidRPr="00FC2D0C">
        <w:rPr>
          <w:rStyle w:val="Hyperlink"/>
          <w:sz w:val="18"/>
          <w:szCs w:val="18"/>
        </w:rPr>
        <w:t>StudentAid.gov</w:t>
      </w:r>
    </w:hyperlink>
    <w:r>
      <w:rPr>
        <w:rStyle w:val="Hyperlink"/>
        <w:sz w:val="18"/>
        <w:szCs w:val="18"/>
      </w:rPr>
      <w:tab/>
    </w:r>
    <w:r>
      <w:rPr>
        <w:rStyle w:val="PageNumber"/>
      </w:rPr>
      <w:tab/>
    </w:r>
    <w:r w:rsidRPr="00BE2CC4">
      <w:rPr>
        <w:rStyle w:val="PageNumber"/>
      </w:rPr>
      <w:t xml:space="preserve">Page </w:t>
    </w:r>
    <w:r w:rsidRPr="00BE2CC4">
      <w:rPr>
        <w:rStyle w:val="PageNumber"/>
      </w:rPr>
      <w:fldChar w:fldCharType="begin"/>
    </w:r>
    <w:r w:rsidRPr="00BE2CC4">
      <w:rPr>
        <w:rStyle w:val="PageNumber"/>
      </w:rPr>
      <w:instrText xml:space="preserve"> PAGE </w:instrText>
    </w:r>
    <w:r w:rsidRPr="00BE2CC4">
      <w:rPr>
        <w:rStyle w:val="PageNumber"/>
      </w:rPr>
      <w:fldChar w:fldCharType="separate"/>
    </w:r>
    <w:r w:rsidR="00654CD2">
      <w:rPr>
        <w:rStyle w:val="PageNumber"/>
        <w:noProof/>
      </w:rPr>
      <w:t>1</w:t>
    </w:r>
    <w:r w:rsidRPr="00BE2CC4">
      <w:rPr>
        <w:rStyle w:val="PageNumber"/>
      </w:rPr>
      <w:fldChar w:fldCharType="end"/>
    </w:r>
    <w:r w:rsidRPr="00BE2CC4">
      <w:rPr>
        <w:rStyle w:val="PageNumber"/>
      </w:rPr>
      <w:t xml:space="preserve"> of </w:t>
    </w:r>
    <w:r w:rsidRPr="00BE2CC4">
      <w:rPr>
        <w:rStyle w:val="PageNumber"/>
      </w:rPr>
      <w:fldChar w:fldCharType="begin"/>
    </w:r>
    <w:r w:rsidRPr="00BE2CC4">
      <w:rPr>
        <w:rStyle w:val="PageNumber"/>
      </w:rPr>
      <w:instrText xml:space="preserve"> NUMPAGES </w:instrText>
    </w:r>
    <w:r w:rsidRPr="00BE2CC4">
      <w:rPr>
        <w:rStyle w:val="PageNumber"/>
      </w:rPr>
      <w:fldChar w:fldCharType="separate"/>
    </w:r>
    <w:r w:rsidR="00654CD2">
      <w:rPr>
        <w:rStyle w:val="PageNumber"/>
        <w:noProof/>
      </w:rPr>
      <w:t>1</w:t>
    </w:r>
    <w:r w:rsidRPr="00BE2CC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01EE5" w14:textId="77777777" w:rsidR="00F817B1" w:rsidRDefault="00F817B1">
      <w:pPr>
        <w:spacing w:after="0" w:line="240" w:lineRule="auto"/>
      </w:pPr>
      <w:r>
        <w:separator/>
      </w:r>
    </w:p>
  </w:footnote>
  <w:footnote w:type="continuationSeparator" w:id="0">
    <w:p w14:paraId="220420EA" w14:textId="77777777" w:rsidR="00F817B1" w:rsidRDefault="00F81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07674"/>
    <w:multiLevelType w:val="hybridMultilevel"/>
    <w:tmpl w:val="AD16D9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NotTrackFormatting/>
  <w:defaultTabStop w:val="720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6D6"/>
    <w:rsid w:val="00004D09"/>
    <w:rsid w:val="000517A9"/>
    <w:rsid w:val="0006751E"/>
    <w:rsid w:val="00076628"/>
    <w:rsid w:val="000935D3"/>
    <w:rsid w:val="00097CDF"/>
    <w:rsid w:val="000A4D05"/>
    <w:rsid w:val="000B236A"/>
    <w:rsid w:val="001130BE"/>
    <w:rsid w:val="00150411"/>
    <w:rsid w:val="00190860"/>
    <w:rsid w:val="001B62DD"/>
    <w:rsid w:val="001C7C13"/>
    <w:rsid w:val="001E4A54"/>
    <w:rsid w:val="00207751"/>
    <w:rsid w:val="00225921"/>
    <w:rsid w:val="002649DA"/>
    <w:rsid w:val="00282C11"/>
    <w:rsid w:val="0029169C"/>
    <w:rsid w:val="002967F3"/>
    <w:rsid w:val="002A3DAE"/>
    <w:rsid w:val="002C14DA"/>
    <w:rsid w:val="002C308D"/>
    <w:rsid w:val="0030695E"/>
    <w:rsid w:val="00345098"/>
    <w:rsid w:val="003715AC"/>
    <w:rsid w:val="0039667D"/>
    <w:rsid w:val="003B71CA"/>
    <w:rsid w:val="003C18A2"/>
    <w:rsid w:val="003C22DC"/>
    <w:rsid w:val="003E58BF"/>
    <w:rsid w:val="0040796D"/>
    <w:rsid w:val="00417CF8"/>
    <w:rsid w:val="00421E6B"/>
    <w:rsid w:val="00434ED4"/>
    <w:rsid w:val="004653AE"/>
    <w:rsid w:val="00470832"/>
    <w:rsid w:val="004829B5"/>
    <w:rsid w:val="004E04F3"/>
    <w:rsid w:val="00510AC0"/>
    <w:rsid w:val="005161FB"/>
    <w:rsid w:val="00526913"/>
    <w:rsid w:val="00552E78"/>
    <w:rsid w:val="00561E64"/>
    <w:rsid w:val="00571F75"/>
    <w:rsid w:val="005B2E97"/>
    <w:rsid w:val="005B3AF5"/>
    <w:rsid w:val="005C3A89"/>
    <w:rsid w:val="005C50B2"/>
    <w:rsid w:val="005D0A4B"/>
    <w:rsid w:val="005E2118"/>
    <w:rsid w:val="00605DCD"/>
    <w:rsid w:val="00610892"/>
    <w:rsid w:val="0062259E"/>
    <w:rsid w:val="00635FA9"/>
    <w:rsid w:val="00644D6C"/>
    <w:rsid w:val="00650F34"/>
    <w:rsid w:val="00654CD2"/>
    <w:rsid w:val="0069729B"/>
    <w:rsid w:val="006C5A0E"/>
    <w:rsid w:val="006D0A26"/>
    <w:rsid w:val="006F2856"/>
    <w:rsid w:val="006F799E"/>
    <w:rsid w:val="00731B18"/>
    <w:rsid w:val="00736E0E"/>
    <w:rsid w:val="007377D5"/>
    <w:rsid w:val="00742090"/>
    <w:rsid w:val="00761C37"/>
    <w:rsid w:val="0077628A"/>
    <w:rsid w:val="007B749E"/>
    <w:rsid w:val="007E2040"/>
    <w:rsid w:val="008026D6"/>
    <w:rsid w:val="00813813"/>
    <w:rsid w:val="008365BF"/>
    <w:rsid w:val="008837F8"/>
    <w:rsid w:val="00883F51"/>
    <w:rsid w:val="008A06BF"/>
    <w:rsid w:val="008D6763"/>
    <w:rsid w:val="008D718F"/>
    <w:rsid w:val="008D76B1"/>
    <w:rsid w:val="00913770"/>
    <w:rsid w:val="009150F0"/>
    <w:rsid w:val="00922DC3"/>
    <w:rsid w:val="00952FA5"/>
    <w:rsid w:val="00970A41"/>
    <w:rsid w:val="009A5C95"/>
    <w:rsid w:val="009A78D9"/>
    <w:rsid w:val="009E52E3"/>
    <w:rsid w:val="00A14098"/>
    <w:rsid w:val="00A57A92"/>
    <w:rsid w:val="00A63F6C"/>
    <w:rsid w:val="00A93443"/>
    <w:rsid w:val="00AC2427"/>
    <w:rsid w:val="00B206C2"/>
    <w:rsid w:val="00B558F8"/>
    <w:rsid w:val="00B63498"/>
    <w:rsid w:val="00B738C5"/>
    <w:rsid w:val="00BD2269"/>
    <w:rsid w:val="00BE77E4"/>
    <w:rsid w:val="00BF149C"/>
    <w:rsid w:val="00C50F7C"/>
    <w:rsid w:val="00C6249D"/>
    <w:rsid w:val="00C81047"/>
    <w:rsid w:val="00C86BF7"/>
    <w:rsid w:val="00CD12A1"/>
    <w:rsid w:val="00D003F3"/>
    <w:rsid w:val="00D43F34"/>
    <w:rsid w:val="00D77350"/>
    <w:rsid w:val="00DC7AFA"/>
    <w:rsid w:val="00DE19DE"/>
    <w:rsid w:val="00E32F8E"/>
    <w:rsid w:val="00E44D5A"/>
    <w:rsid w:val="00E574A9"/>
    <w:rsid w:val="00E75878"/>
    <w:rsid w:val="00E8431A"/>
    <w:rsid w:val="00E85A12"/>
    <w:rsid w:val="00E93865"/>
    <w:rsid w:val="00EF7791"/>
    <w:rsid w:val="00F47DB5"/>
    <w:rsid w:val="00F73AAA"/>
    <w:rsid w:val="00F817B1"/>
    <w:rsid w:val="00F91FCB"/>
    <w:rsid w:val="00FC7860"/>
    <w:rsid w:val="00FE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9FFD3"/>
  <w15:docId w15:val="{C7644455-257B-40D4-A38F-95905239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DB5"/>
    <w:pPr>
      <w:widowControl w:val="0"/>
      <w:autoSpaceDE w:val="0"/>
      <w:autoSpaceDN w:val="0"/>
      <w:adjustRightInd w:val="0"/>
      <w:spacing w:after="120" w:line="288" w:lineRule="auto"/>
    </w:pPr>
    <w:rPr>
      <w:rFonts w:ascii="Arial" w:eastAsia="Times New Roman" w:hAnsi="Arial" w:cs="Arial"/>
      <w:szCs w:val="20"/>
    </w:rPr>
  </w:style>
  <w:style w:type="paragraph" w:styleId="Heading1">
    <w:name w:val="heading 1"/>
    <w:basedOn w:val="Title"/>
    <w:next w:val="Normal"/>
    <w:link w:val="Heading1Char"/>
    <w:uiPriority w:val="9"/>
    <w:qFormat/>
    <w:rsid w:val="000517A9"/>
    <w:pPr>
      <w:outlineLvl w:val="0"/>
    </w:pPr>
    <w:rPr>
      <w:sz w:val="36"/>
    </w:rPr>
  </w:style>
  <w:style w:type="paragraph" w:styleId="Heading2">
    <w:name w:val="heading 2"/>
    <w:next w:val="Normal"/>
    <w:link w:val="Heading2Char"/>
    <w:uiPriority w:val="9"/>
    <w:unhideWhenUsed/>
    <w:qFormat/>
    <w:rsid w:val="00417CF8"/>
    <w:pPr>
      <w:spacing w:before="320" w:after="120" w:line="264" w:lineRule="auto"/>
      <w:outlineLvl w:val="1"/>
    </w:pPr>
    <w:rPr>
      <w:rFonts w:ascii="Arial" w:eastAsia="Times New Roman" w:hAnsi="Arial" w:cs="Arial"/>
      <w:bCs/>
      <w:color w:val="4D7E20"/>
      <w:sz w:val="24"/>
      <w:szCs w:val="24"/>
    </w:rPr>
  </w:style>
  <w:style w:type="paragraph" w:styleId="Heading3">
    <w:name w:val="heading 3"/>
    <w:next w:val="Normal"/>
    <w:link w:val="Heading3Char"/>
    <w:uiPriority w:val="9"/>
    <w:semiHidden/>
    <w:unhideWhenUsed/>
    <w:qFormat/>
    <w:rsid w:val="00417C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7CF8"/>
    <w:rPr>
      <w:rFonts w:ascii="Arial" w:eastAsia="Times New Roman" w:hAnsi="Arial" w:cs="Arial"/>
      <w:bCs/>
      <w:color w:val="4D7E2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026D6"/>
    <w:pPr>
      <w:pBdr>
        <w:bottom w:val="single" w:sz="8" w:space="1" w:color="267399"/>
      </w:pBdr>
      <w:shd w:val="clear" w:color="auto" w:fill="FFFFFF"/>
      <w:spacing w:before="120" w:line="240" w:lineRule="auto"/>
    </w:pPr>
    <w:rPr>
      <w:b/>
      <w:bCs/>
      <w:iCs/>
      <w:color w:val="26739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26D6"/>
    <w:rPr>
      <w:rFonts w:ascii="Arial" w:eastAsia="Times New Roman" w:hAnsi="Arial" w:cs="Arial"/>
      <w:b/>
      <w:bCs/>
      <w:iCs/>
      <w:color w:val="267399"/>
      <w:sz w:val="52"/>
      <w:szCs w:val="52"/>
      <w:shd w:val="clear" w:color="auto" w:fill="FFFFFF"/>
    </w:rPr>
  </w:style>
  <w:style w:type="paragraph" w:styleId="BodyText">
    <w:name w:val="Body Text"/>
    <w:basedOn w:val="Normal"/>
    <w:link w:val="BodyTextChar"/>
    <w:uiPriority w:val="99"/>
    <w:unhideWhenUsed/>
    <w:qFormat/>
    <w:rsid w:val="008026D6"/>
    <w:rPr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8026D6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qFormat/>
    <w:rsid w:val="008026D6"/>
    <w:pPr>
      <w:tabs>
        <w:tab w:val="center" w:pos="4320"/>
        <w:tab w:val="right" w:pos="9720"/>
      </w:tabs>
      <w:spacing w:before="360"/>
    </w:pPr>
  </w:style>
  <w:style w:type="character" w:customStyle="1" w:styleId="FooterChar">
    <w:name w:val="Footer Char"/>
    <w:basedOn w:val="DefaultParagraphFont"/>
    <w:link w:val="Footer"/>
    <w:uiPriority w:val="99"/>
    <w:rsid w:val="008026D6"/>
    <w:rPr>
      <w:rFonts w:ascii="Arial" w:eastAsia="Times New Roman" w:hAnsi="Arial" w:cs="Arial"/>
      <w:sz w:val="20"/>
      <w:szCs w:val="20"/>
    </w:rPr>
  </w:style>
  <w:style w:type="character" w:styleId="Hyperlink">
    <w:name w:val="Hyperlink"/>
    <w:uiPriority w:val="99"/>
    <w:unhideWhenUsed/>
    <w:qFormat/>
    <w:rsid w:val="008026D6"/>
    <w:rPr>
      <w:rFonts w:ascii="Arial" w:hAnsi="Arial"/>
      <w:b/>
      <w:bCs/>
      <w:i w:val="0"/>
      <w:iCs w:val="0"/>
      <w:color w:val="1F497D"/>
    </w:rPr>
  </w:style>
  <w:style w:type="character" w:styleId="PageNumber">
    <w:name w:val="page number"/>
    <w:uiPriority w:val="99"/>
    <w:unhideWhenUsed/>
    <w:rsid w:val="008026D6"/>
    <w:rPr>
      <w:sz w:val="18"/>
      <w:szCs w:val="18"/>
    </w:rPr>
  </w:style>
  <w:style w:type="paragraph" w:customStyle="1" w:styleId="Normal1">
    <w:name w:val="Normal1"/>
    <w:rsid w:val="008026D6"/>
    <w:pPr>
      <w:spacing w:after="0"/>
    </w:pPr>
    <w:rPr>
      <w:rFonts w:ascii="Arial" w:eastAsia="Arial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0517A9"/>
    <w:rPr>
      <w:rFonts w:ascii="Arial" w:eastAsia="Times New Roman" w:hAnsi="Arial" w:cs="Arial"/>
      <w:b/>
      <w:bCs/>
      <w:iCs/>
      <w:color w:val="267399"/>
      <w:sz w:val="36"/>
      <w:szCs w:val="52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7CF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10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892"/>
    <w:rPr>
      <w:rFonts w:ascii="Arial" w:eastAsia="Times New Roman" w:hAnsi="Arial" w:cs="Arial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1377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7A9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574A9"/>
    <w:pPr>
      <w:spacing w:after="0" w:line="240" w:lineRule="auto"/>
    </w:pPr>
    <w:rPr>
      <w:rFonts w:ascii="Arial" w:eastAsia="Times New Roman" w:hAnsi="Arial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B74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49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49E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49E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aid.gov/app/ibrInstructions.ac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tudentaid.gov/fsa-id/sign-in/land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entaid.gov/manage-loans/repayment/plans/income-driv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tudentAi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CA5C6-F8C9-4FF4-820C-C92B8CDF0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Email Language About theInternal Revenue Service Data Retrieval Tool and Income-Driven Repayment Plan Request</vt:lpstr>
    </vt:vector>
  </TitlesOfParts>
  <Company>U.S. Department of Education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Email Language About the Internal Revenue Service Data Retrieval Tool and Income-Driven Repayment Plan Request</dc:title>
  <dc:creator>Johnson, Mia</dc:creator>
  <cp:lastModifiedBy>Sandesh Shrestha</cp:lastModifiedBy>
  <cp:revision>2</cp:revision>
  <dcterms:created xsi:type="dcterms:W3CDTF">2021-11-30T15:10:00Z</dcterms:created>
  <dcterms:modified xsi:type="dcterms:W3CDTF">2021-11-30T15:10:00Z</dcterms:modified>
</cp:coreProperties>
</file>