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41E4" w14:textId="77777777" w:rsidR="0009786B" w:rsidRPr="0009786B" w:rsidRDefault="009705D3" w:rsidP="0009786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8DD6949" wp14:editId="411CF919">
                <wp:simplePos x="0" y="0"/>
                <wp:positionH relativeFrom="column">
                  <wp:posOffset>45720</wp:posOffset>
                </wp:positionH>
                <wp:positionV relativeFrom="paragraph">
                  <wp:posOffset>1295400</wp:posOffset>
                </wp:positionV>
                <wp:extent cx="644525" cy="0"/>
                <wp:effectExtent l="0" t="19050" r="22225" b="1905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B8067" id="Straight Connector 22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02pt" to="54.3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" strokecolor="#3ea11b [3205]" strokeweight="3.5pt"/>
            </w:pict>
          </mc:Fallback>
        </mc:AlternateContent>
      </w:r>
      <w:r w:rsidR="00B9285B">
        <w:rPr>
          <w:b/>
          <w:bCs/>
          <w:sz w:val="48"/>
          <w:szCs w:val="48"/>
        </w:rPr>
        <w:t>Suggested Email Language for</w:t>
      </w:r>
      <w:r w:rsidR="006602BE">
        <w:rPr>
          <w:b/>
          <w:bCs/>
          <w:sz w:val="48"/>
          <w:szCs w:val="48"/>
        </w:rPr>
        <w:t xml:space="preserve"> </w:t>
      </w:r>
      <w:r w:rsidR="00B9285B">
        <w:rPr>
          <w:b/>
          <w:bCs/>
          <w:sz w:val="48"/>
          <w:szCs w:val="48"/>
        </w:rPr>
        <w:t>Borrowers</w:t>
      </w:r>
      <w:r w:rsidR="00986FB6">
        <w:rPr>
          <w:b/>
          <w:bCs/>
          <w:sz w:val="48"/>
          <w:szCs w:val="48"/>
        </w:rPr>
        <w:t xml:space="preserve"> </w:t>
      </w:r>
      <w:proofErr w:type="gramStart"/>
      <w:r w:rsidR="00986FB6">
        <w:rPr>
          <w:b/>
          <w:bCs/>
          <w:sz w:val="48"/>
          <w:szCs w:val="48"/>
        </w:rPr>
        <w:t>With</w:t>
      </w:r>
      <w:proofErr w:type="gramEnd"/>
      <w:r w:rsidR="00986FB6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Dual-Owned Loans or Split Servicers</w:t>
      </w:r>
    </w:p>
    <w:p w14:paraId="1C1A9B87" w14:textId="77777777" w:rsidR="006C632B" w:rsidRDefault="006C632B" w:rsidP="00EA3202">
      <w:pPr>
        <w:pStyle w:val="Heading2"/>
        <w:sectPr w:rsidR="006C632B" w:rsidSect="001D42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  <w:numRestart w:val="eachPage"/>
          </w:footnotePr>
          <w:pgSz w:w="12240" w:h="15840"/>
          <w:pgMar w:top="907" w:right="1440" w:bottom="1008" w:left="1440" w:header="0" w:footer="288" w:gutter="0"/>
          <w:cols w:space="720"/>
          <w:noEndnote/>
          <w:titlePg/>
          <w:docGrid w:linePitch="272"/>
        </w:sectPr>
      </w:pPr>
    </w:p>
    <w:p w14:paraId="43CD3966" w14:textId="77777777" w:rsidR="002531AD" w:rsidRDefault="002531AD" w:rsidP="00D6152A">
      <w:pPr>
        <w:pStyle w:val="BodyText"/>
        <w:sectPr w:rsidR="002531AD" w:rsidSect="006C632B">
          <w:footnotePr>
            <w:numFmt w:val="chicago"/>
            <w:numRestart w:val="eachPage"/>
          </w:footnotePr>
          <w:type w:val="continuous"/>
          <w:pgSz w:w="12240" w:h="15840"/>
          <w:pgMar w:top="907" w:right="1440" w:bottom="1008" w:left="1440" w:header="0" w:footer="288" w:gutter="0"/>
          <w:cols w:num="2" w:space="720"/>
          <w:noEndnote/>
          <w:docGrid w:linePitch="272"/>
        </w:sectPr>
      </w:pPr>
    </w:p>
    <w:p w14:paraId="331FD01A" w14:textId="77777777" w:rsidR="00DB3FE9" w:rsidRDefault="009705D3" w:rsidP="006602BE">
      <w:pPr>
        <w:rPr>
          <w:b/>
          <w:bCs/>
          <w:sz w:val="28"/>
          <w:szCs w:val="40"/>
        </w:rPr>
      </w:pPr>
      <w:r w:rsidRPr="009705D3">
        <w:rPr>
          <w:b/>
          <w:bCs/>
          <w:sz w:val="28"/>
          <w:szCs w:val="40"/>
        </w:rPr>
        <w:t>Your Student Loan Payments Restart After Jan. 31, 2022</w:t>
      </w:r>
    </w:p>
    <w:p w14:paraId="667F4B50" w14:textId="77777777" w:rsidR="009705D3" w:rsidRDefault="009705D3" w:rsidP="009705D3">
      <w:r>
        <w:t xml:space="preserve">During the COVID-19 emergency, we applied a </w:t>
      </w:r>
      <w:hyperlink r:id="rId18" w:history="1">
        <w:r w:rsidRPr="009705D3">
          <w:rPr>
            <w:rStyle w:val="Hyperlink"/>
          </w:rPr>
          <w:t>payment pause and 0% interest rate</w:t>
        </w:r>
      </w:hyperlink>
      <w:r>
        <w:t xml:space="preserve"> to your federal student loans owned by the U.S. Department of Education (ED). This relief ends soon. Your payments will restart after Jan. 31, 2022.</w:t>
      </w:r>
    </w:p>
    <w:p w14:paraId="3C791C0C" w14:textId="77777777" w:rsidR="009705D3" w:rsidRDefault="009705D3" w:rsidP="009705D3">
      <w:r>
        <w:t>If you have multiple federal student loans, you can consolidate to combine your loans into one loan with a single monthly payment. Loan consolidation can also give you access to more repayment plans and forgiveness programs.</w:t>
      </w:r>
    </w:p>
    <w:p w14:paraId="0D35C5FD" w14:textId="77777777" w:rsidR="009705D3" w:rsidRDefault="009705D3" w:rsidP="009705D3">
      <w:r>
        <w:t>But loan consolidation may result in loss of other benefits. It isn’t a good option for everyone. Consider the pros and cons of consolidation to decide if it’s right for you.</w:t>
      </w:r>
    </w:p>
    <w:p w14:paraId="62F93547" w14:textId="77777777" w:rsidR="007A7F66" w:rsidRPr="007A7F66" w:rsidRDefault="003A7F5F" w:rsidP="009705D3">
      <w:hyperlink r:id="rId19" w:history="1">
        <w:r w:rsidR="009705D3" w:rsidRPr="009705D3">
          <w:rPr>
            <w:rStyle w:val="Hyperlink"/>
          </w:rPr>
          <w:t>Learn About Consolidation</w:t>
        </w:r>
      </w:hyperlink>
      <w:r w:rsidR="009705D3">
        <w:t>.</w:t>
      </w:r>
      <w:hyperlink r:id="rId20" w:history="1"/>
      <w:r w:rsidR="007A7F66" w:rsidRPr="00944F15">
        <w:rPr>
          <w:noProof/>
        </w:rPr>
        <mc:AlternateContent>
          <mc:Choice Requires="wps">
            <w:drawing>
              <wp:inline distT="0" distB="0" distL="0" distR="0" wp14:anchorId="0F8D1D49" wp14:editId="33A92DE5">
                <wp:extent cx="5943600" cy="4880"/>
                <wp:effectExtent l="0" t="0" r="12700" b="20955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88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8FAD34" id="Straight Connector 8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" strokecolor="#cacfd0" strokeweight="1.25pt">
                <w10:anchorlock/>
              </v:line>
            </w:pict>
          </mc:Fallback>
        </mc:AlternateContent>
      </w:r>
    </w:p>
    <w:p w14:paraId="0D7DD1BE" w14:textId="77777777" w:rsidR="00910C41" w:rsidRPr="00910C41" w:rsidRDefault="009705D3" w:rsidP="00910C41">
      <w:pPr>
        <w:pStyle w:val="Heading1"/>
      </w:pPr>
      <w:r w:rsidRPr="009705D3">
        <w:t>Enrolled in auto-debit?</w:t>
      </w:r>
    </w:p>
    <w:p w14:paraId="2EE41D8C" w14:textId="77777777" w:rsidR="009705D3" w:rsidRPr="009705D3" w:rsidRDefault="009705D3" w:rsidP="009705D3">
      <w:pPr>
        <w:pStyle w:val="BodyText"/>
        <w:rPr>
          <w:b/>
          <w:bCs/>
        </w:rPr>
      </w:pPr>
      <w:r w:rsidRPr="009705D3">
        <w:rPr>
          <w:b/>
          <w:bCs/>
        </w:rPr>
        <w:t xml:space="preserve">Were you paying your student loans with auto-debit before March 13, 2020? </w:t>
      </w:r>
    </w:p>
    <w:p w14:paraId="004E4E31" w14:textId="77777777" w:rsidR="009705D3" w:rsidRDefault="009705D3" w:rsidP="009705D3">
      <w:pPr>
        <w:pStyle w:val="BodyText"/>
      </w:pPr>
      <w:r>
        <w:t>Your student loan servicer recently sent you information about what you’ll need to do for auto-debit to restart after the payment pause ends. If you don’t act, your auto-debit will be canceled. Visit your loan servicer’s website to find out more</w:t>
      </w:r>
      <w:proofErr w:type="gramStart"/>
      <w:r>
        <w:t xml:space="preserve">.  </w:t>
      </w:r>
      <w:proofErr w:type="gramEnd"/>
    </w:p>
    <w:p w14:paraId="571A6878" w14:textId="77777777" w:rsidR="009705D3" w:rsidRPr="009705D3" w:rsidRDefault="009705D3" w:rsidP="009705D3">
      <w:pPr>
        <w:pStyle w:val="BodyText"/>
        <w:rPr>
          <w:b/>
          <w:bCs/>
        </w:rPr>
      </w:pPr>
      <w:r w:rsidRPr="009705D3">
        <w:rPr>
          <w:b/>
          <w:bCs/>
        </w:rPr>
        <w:t>Not enrolled in auto-debit?</w:t>
      </w:r>
    </w:p>
    <w:p w14:paraId="2B26A60D" w14:textId="77777777" w:rsidR="009705D3" w:rsidRDefault="009705D3" w:rsidP="009705D3">
      <w:pPr>
        <w:pStyle w:val="BodyText"/>
      </w:pPr>
      <w:r>
        <w:t>You may be eligible for a 0.25% interest rate reduction. Visit your loan servicer’s website or contact your loan servicer to apply.</w:t>
      </w:r>
    </w:p>
    <w:p w14:paraId="04BD1C84" w14:textId="77777777" w:rsidR="009705D3" w:rsidRPr="009705D3" w:rsidRDefault="009705D3" w:rsidP="009705D3">
      <w:pPr>
        <w:pStyle w:val="BodyText"/>
        <w:rPr>
          <w:b/>
          <w:bCs/>
        </w:rPr>
      </w:pPr>
      <w:r w:rsidRPr="009705D3">
        <w:rPr>
          <w:b/>
          <w:bCs/>
        </w:rPr>
        <w:t xml:space="preserve">Don’t know who your student loan servicer is? </w:t>
      </w:r>
    </w:p>
    <w:p w14:paraId="65FB949F" w14:textId="77777777" w:rsidR="00DB3FE9" w:rsidRPr="00986FB6" w:rsidRDefault="009705D3" w:rsidP="009705D3">
      <w:pPr>
        <w:pStyle w:val="BodyText"/>
      </w:pPr>
      <w:r>
        <w:t xml:space="preserve">Log in to </w:t>
      </w:r>
      <w:hyperlink r:id="rId21" w:history="1">
        <w:r w:rsidRPr="009705D3">
          <w:rPr>
            <w:rStyle w:val="Hyperlink"/>
          </w:rPr>
          <w:t>StudentAid.gov</w:t>
        </w:r>
      </w:hyperlink>
      <w:r>
        <w:t>. Find “My Aid,” and select “View loan servicer details.”</w:t>
      </w:r>
      <w:r w:rsidR="00DB3FE9" w:rsidRPr="00986FB6">
        <w:t xml:space="preserve"> </w:t>
      </w:r>
    </w:p>
    <w:p w14:paraId="7F817917" w14:textId="77777777" w:rsidR="00B9285B" w:rsidRDefault="00320468" w:rsidP="00B9285B">
      <w:pPr>
        <w:pStyle w:val="BodyText"/>
      </w:pPr>
      <w:r w:rsidRPr="00944F15">
        <w:rPr>
          <w:noProof/>
        </w:rPr>
        <mc:AlternateContent>
          <mc:Choice Requires="wps">
            <w:drawing>
              <wp:inline distT="0" distB="0" distL="0" distR="0" wp14:anchorId="7C5282C1" wp14:editId="046F1AC8">
                <wp:extent cx="5943600" cy="9144"/>
                <wp:effectExtent l="0" t="0" r="12700" b="1651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6CCFF4" id="Straight Connector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Mzo2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250F65B0" w14:textId="77777777" w:rsidR="009705D3" w:rsidRPr="00037AF2" w:rsidRDefault="009705D3" w:rsidP="009705D3">
      <w:pPr>
        <w:pStyle w:val="Heading1"/>
      </w:pPr>
      <w:r w:rsidRPr="008B2E70">
        <w:t>Checklist to Prepare for Loan Payments to Restart</w:t>
      </w:r>
    </w:p>
    <w:p w14:paraId="5ABCCE01" w14:textId="77777777" w:rsidR="009705D3" w:rsidRDefault="009705D3" w:rsidP="009705D3">
      <w:pPr>
        <w:pStyle w:val="ListParagraph"/>
        <w:numPr>
          <w:ilvl w:val="0"/>
          <w:numId w:val="33"/>
        </w:numPr>
      </w:pPr>
      <w:r w:rsidRPr="008B2E70">
        <w:t>Update your contact information with your loan servicer.</w:t>
      </w:r>
    </w:p>
    <w:p w14:paraId="1837D7A1" w14:textId="77777777" w:rsidR="009705D3" w:rsidRDefault="009705D3" w:rsidP="009705D3">
      <w:pPr>
        <w:pStyle w:val="ListParagraph"/>
        <w:numPr>
          <w:ilvl w:val="0"/>
          <w:numId w:val="33"/>
        </w:numPr>
      </w:pPr>
      <w:r w:rsidRPr="008B2E70">
        <w:t>Contact your loan servicer if you want to restart your auto-debit or sign up for the first time.</w:t>
      </w:r>
    </w:p>
    <w:p w14:paraId="3157F81B" w14:textId="77777777" w:rsidR="009705D3" w:rsidRDefault="009705D3" w:rsidP="009705D3">
      <w:pPr>
        <w:pStyle w:val="ListParagraph"/>
        <w:numPr>
          <w:ilvl w:val="0"/>
          <w:numId w:val="33"/>
        </w:numPr>
      </w:pPr>
      <w:r w:rsidRPr="008B2E70">
        <w:t xml:space="preserve">Use </w:t>
      </w:r>
      <w:hyperlink r:id="rId22" w:history="1">
        <w:r w:rsidRPr="008B2E70">
          <w:rPr>
            <w:rStyle w:val="Hyperlink"/>
            <w:i/>
            <w:iCs/>
          </w:rPr>
          <w:t>Loan Simulator</w:t>
        </w:r>
      </w:hyperlink>
      <w:r w:rsidRPr="008B2E70">
        <w:t xml:space="preserve"> to make sure you’re on the best repayment plan for your current circumstances.</w:t>
      </w:r>
    </w:p>
    <w:p w14:paraId="16D5FBA1" w14:textId="77777777" w:rsidR="009705D3" w:rsidRPr="008B2E70" w:rsidRDefault="009705D3" w:rsidP="009705D3">
      <w:pPr>
        <w:pStyle w:val="ListParagraph"/>
        <w:numPr>
          <w:ilvl w:val="0"/>
          <w:numId w:val="33"/>
        </w:numPr>
      </w:pPr>
      <w:r w:rsidRPr="008B2E70">
        <w:t xml:space="preserve">Consider applying for an </w:t>
      </w:r>
      <w:hyperlink r:id="rId23" w:history="1">
        <w:r w:rsidRPr="008B2E70">
          <w:rPr>
            <w:rStyle w:val="Hyperlink"/>
          </w:rPr>
          <w:t>income-driven repayment (IDR) plan</w:t>
        </w:r>
      </w:hyperlink>
      <w:r w:rsidRPr="008B2E70">
        <w:t xml:space="preserve"> to make your monthly payment more affordable.</w:t>
      </w:r>
    </w:p>
    <w:p w14:paraId="2A22FE78" w14:textId="77777777" w:rsidR="009705D3" w:rsidRPr="008B2E70" w:rsidRDefault="009705D3" w:rsidP="009705D3">
      <w:r w:rsidRPr="008B2E70">
        <w:t xml:space="preserve">Learn more about </w:t>
      </w:r>
      <w:hyperlink r:id="rId24" w:history="1">
        <w:r>
          <w:rPr>
            <w:rStyle w:val="Hyperlink"/>
          </w:rPr>
          <w:t>preparing for payments to restart</w:t>
        </w:r>
      </w:hyperlink>
      <w:r w:rsidRPr="008B2E70">
        <w:t>.</w:t>
      </w:r>
      <w:r w:rsidRPr="008B2E70">
        <w:rPr>
          <w:noProof/>
        </w:rPr>
        <w:lastRenderedPageBreak/>
        <mc:AlternateContent>
          <mc:Choice Requires="wps">
            <w:drawing>
              <wp:inline distT="0" distB="0" distL="0" distR="0" wp14:anchorId="35631717" wp14:editId="35799C2E">
                <wp:extent cx="5943600" cy="9144"/>
                <wp:effectExtent l="0" t="0" r="12700" b="1651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CA80A2" id="Straight Connector 7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FuAb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1B89172A" w14:textId="77777777" w:rsidR="006602BE" w:rsidRDefault="006602BE" w:rsidP="006602BE">
      <w:pPr>
        <w:pStyle w:val="Heading1"/>
      </w:pPr>
      <w:r>
        <w:t>You Never Have to Pay for Help</w:t>
      </w:r>
    </w:p>
    <w:p w14:paraId="754A6A5D" w14:textId="77777777" w:rsidR="006602BE" w:rsidRDefault="006602BE" w:rsidP="006602BE">
      <w:pPr>
        <w:pStyle w:val="BodyText"/>
      </w:pPr>
      <w:bookmarkStart w:id="0" w:name="_Hlk80889315"/>
      <w:r>
        <w:t xml:space="preserve">If you have questions or need help with your student loans, </w:t>
      </w:r>
      <w:hyperlink r:id="rId25" w:history="1">
        <w:r w:rsidR="009705D3">
          <w:rPr>
            <w:rStyle w:val="Hyperlink"/>
          </w:rPr>
          <w:t>contact your loan servicers</w:t>
        </w:r>
      </w:hyperlink>
      <w:r>
        <w:t xml:space="preserve"> for free help. </w:t>
      </w:r>
    </w:p>
    <w:p w14:paraId="42DF7642" w14:textId="77777777" w:rsidR="006602BE" w:rsidRDefault="006602BE" w:rsidP="006602BE">
      <w:pPr>
        <w:pStyle w:val="BodyText"/>
      </w:pPr>
      <w:r w:rsidRPr="00CD1538">
        <w:t>Learn to</w:t>
      </w:r>
      <w:r w:rsidRPr="006602BE">
        <w:rPr>
          <w:rStyle w:val="Hyperlink"/>
        </w:rPr>
        <w:t xml:space="preserve"> </w:t>
      </w:r>
      <w:hyperlink r:id="rId26" w:history="1">
        <w:r w:rsidRPr="00CD1538">
          <w:rPr>
            <w:rStyle w:val="Hyperlink"/>
          </w:rPr>
          <w:t>avoid student aid scams</w:t>
        </w:r>
      </w:hyperlink>
      <w:bookmarkEnd w:id="0"/>
      <w:r>
        <w:t>.</w:t>
      </w:r>
    </w:p>
    <w:p w14:paraId="11C8A137" w14:textId="77777777" w:rsidR="00C15F1D" w:rsidRPr="008A61A1" w:rsidRDefault="00C15F1D" w:rsidP="007F3923">
      <w:pPr>
        <w:pStyle w:val="Date"/>
      </w:pPr>
    </w:p>
    <w:sectPr w:rsidR="00C15F1D" w:rsidRPr="008A61A1" w:rsidSect="00910C41">
      <w:headerReference w:type="default" r:id="rId27"/>
      <w:footnotePr>
        <w:numFmt w:val="chicago"/>
        <w:numRestart w:val="eachPage"/>
      </w:footnotePr>
      <w:type w:val="continuous"/>
      <w:pgSz w:w="12240" w:h="15840"/>
      <w:pgMar w:top="907" w:right="1440" w:bottom="1008" w:left="1440" w:header="0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3B3B" w14:textId="77777777" w:rsidR="00195F34" w:rsidRDefault="00195F34" w:rsidP="00742375">
      <w:r>
        <w:separator/>
      </w:r>
    </w:p>
    <w:p w14:paraId="35863E52" w14:textId="77777777" w:rsidR="00195F34" w:rsidRDefault="00195F34"/>
  </w:endnote>
  <w:endnote w:type="continuationSeparator" w:id="0">
    <w:p w14:paraId="107D6FFE" w14:textId="77777777" w:rsidR="00195F34" w:rsidRDefault="00195F34" w:rsidP="00742375">
      <w:r>
        <w:continuationSeparator/>
      </w:r>
    </w:p>
    <w:p w14:paraId="373E2E6D" w14:textId="77777777" w:rsidR="00195F34" w:rsidRDefault="00195F34"/>
  </w:endnote>
  <w:endnote w:type="continuationNotice" w:id="1">
    <w:p w14:paraId="648ADF12" w14:textId="77777777" w:rsidR="00195F34" w:rsidRDefault="00195F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A44F" w14:textId="77777777" w:rsidR="00547CD2" w:rsidRDefault="00547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2449" w14:textId="77777777" w:rsidR="00810FF0" w:rsidRPr="002B24B5" w:rsidRDefault="007E565B" w:rsidP="00C514B2">
    <w:pPr>
      <w:pStyle w:val="Footer"/>
      <w:rPr>
        <w:rStyle w:val="PageNumber"/>
      </w:rPr>
    </w:pPr>
    <w:r w:rsidRPr="007E565B">
      <w:t xml:space="preserve">Federal Student Aid | </w:t>
    </w:r>
    <w:hyperlink r:id="rId1" w:tooltip="link to StudentAid.gov website" w:history="1">
      <w:r w:rsidRPr="007F3923">
        <w:rPr>
          <w:rStyle w:val="Hyperlink"/>
        </w:rPr>
        <w:t>StudentAid.gov</w:t>
      </w:r>
    </w:hyperlink>
    <w:r w:rsidR="00810FF0" w:rsidRPr="002B24B5">
      <w:rPr>
        <w:rStyle w:val="PageNumber"/>
      </w:rPr>
      <w:tab/>
    </w:r>
    <w:r w:rsidR="00810FF0" w:rsidRPr="002B24B5">
      <w:rPr>
        <w:rStyle w:val="PageNumber"/>
      </w:rPr>
      <w:tab/>
      <w:t xml:space="preserve">Page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PAGE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2</w:t>
    </w:r>
    <w:r w:rsidR="00810FF0" w:rsidRPr="002B24B5">
      <w:rPr>
        <w:rStyle w:val="PageNumber"/>
      </w:rPr>
      <w:fldChar w:fldCharType="end"/>
    </w:r>
    <w:r w:rsidR="00810FF0" w:rsidRPr="002B24B5">
      <w:rPr>
        <w:rStyle w:val="PageNumber"/>
      </w:rPr>
      <w:t xml:space="preserve"> of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NUMPAGES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4</w:t>
    </w:r>
    <w:r w:rsidR="00810FF0" w:rsidRPr="002B24B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1D8A" w14:textId="77777777" w:rsidR="007769E3" w:rsidRDefault="007769E3">
    <w:pPr>
      <w:pStyle w:val="Footer"/>
    </w:pPr>
    <w:r w:rsidRPr="007E565B">
      <w:t xml:space="preserve">Federal Student Aid | </w:t>
    </w:r>
    <w:r w:rsidRPr="007F3923">
      <w:rPr>
        <w:rStyle w:val="Hyperlink"/>
      </w:rPr>
      <w:t>StudentAid.gov</w:t>
    </w:r>
    <w:r w:rsidRPr="002B24B5">
      <w:rPr>
        <w:rStyle w:val="PageNumber"/>
      </w:rPr>
      <w:tab/>
    </w:r>
    <w:r w:rsidRPr="002B24B5">
      <w:rPr>
        <w:rStyle w:val="PageNumber"/>
      </w:rPr>
      <w:tab/>
      <w:t xml:space="preserve">Page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PAGE </w:instrText>
    </w:r>
    <w:r w:rsidRPr="002B24B5">
      <w:rPr>
        <w:rStyle w:val="PageNumber"/>
      </w:rPr>
      <w:fldChar w:fldCharType="separate"/>
    </w:r>
    <w:r>
      <w:rPr>
        <w:rStyle w:val="PageNumber"/>
      </w:rPr>
      <w:t>3</w:t>
    </w:r>
    <w:r w:rsidRPr="002B24B5">
      <w:rPr>
        <w:rStyle w:val="PageNumber"/>
      </w:rPr>
      <w:fldChar w:fldCharType="end"/>
    </w:r>
    <w:r w:rsidRPr="002B24B5">
      <w:rPr>
        <w:rStyle w:val="PageNumber"/>
      </w:rPr>
      <w:t xml:space="preserve"> of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NUMPAGES </w:instrText>
    </w:r>
    <w:r w:rsidRPr="002B24B5">
      <w:rPr>
        <w:rStyle w:val="PageNumber"/>
      </w:rPr>
      <w:fldChar w:fldCharType="separate"/>
    </w:r>
    <w:r>
      <w:rPr>
        <w:rStyle w:val="PageNumber"/>
      </w:rPr>
      <w:t>4</w:t>
    </w:r>
    <w:r w:rsidRPr="002B24B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62D8" w14:textId="77777777" w:rsidR="00195F34" w:rsidRDefault="00195F34" w:rsidP="00742375"/>
    <w:p w14:paraId="03BAC43A" w14:textId="77777777" w:rsidR="00195F34" w:rsidRDefault="00195F34"/>
  </w:footnote>
  <w:footnote w:type="continuationSeparator" w:id="0">
    <w:p w14:paraId="29033C75" w14:textId="77777777" w:rsidR="00195F34" w:rsidRDefault="00195F34" w:rsidP="00742375">
      <w:r>
        <w:continuationSeparator/>
      </w:r>
    </w:p>
    <w:p w14:paraId="7C332905" w14:textId="77777777" w:rsidR="00195F34" w:rsidRDefault="00195F34"/>
  </w:footnote>
  <w:footnote w:type="continuationNotice" w:id="1">
    <w:p w14:paraId="595B89CE" w14:textId="77777777" w:rsidR="00195F34" w:rsidRDefault="00195F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38BA" w14:textId="77777777" w:rsidR="00547CD2" w:rsidRDefault="0054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5D7A" w14:textId="77777777" w:rsidR="00547CD2" w:rsidRDefault="0054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FAA0" w14:textId="77777777" w:rsidR="004A7844" w:rsidRDefault="001D42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63CCEA" wp14:editId="36B8FD2F">
          <wp:simplePos x="0" y="0"/>
          <wp:positionH relativeFrom="column">
            <wp:posOffset>-929640</wp:posOffset>
          </wp:positionH>
          <wp:positionV relativeFrom="page">
            <wp:posOffset>0</wp:posOffset>
          </wp:positionV>
          <wp:extent cx="7772400" cy="952500"/>
          <wp:effectExtent l="0" t="0" r="0" b="0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313E" w14:textId="77777777" w:rsidR="007769E3" w:rsidRDefault="007769E3" w:rsidP="00742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E6F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9EE6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DFC8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9C29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3AA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7FA43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6E1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14D4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BAC044"/>
    <w:lvl w:ilvl="0">
      <w:start w:val="1"/>
      <w:numFmt w:val="bullet"/>
      <w:lvlText w:val=""/>
      <w:lvlJc w:val="left"/>
      <w:pPr>
        <w:tabs>
          <w:tab w:val="num" w:pos="648"/>
        </w:tabs>
        <w:ind w:left="936" w:hanging="576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2A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32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FD1D87"/>
    <w:multiLevelType w:val="hybridMultilevel"/>
    <w:tmpl w:val="50CCF63C"/>
    <w:lvl w:ilvl="0" w:tplc="F790EB1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91446"/>
    <w:multiLevelType w:val="multilevel"/>
    <w:tmpl w:val="94668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8154E"/>
    <w:multiLevelType w:val="multilevel"/>
    <w:tmpl w:val="1C80D3BC"/>
    <w:lvl w:ilvl="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42E33D0"/>
    <w:multiLevelType w:val="hybridMultilevel"/>
    <w:tmpl w:val="ACE08FE8"/>
    <w:lvl w:ilvl="0" w:tplc="5B789504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770E33"/>
    <w:multiLevelType w:val="multilevel"/>
    <w:tmpl w:val="67F6A46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4720D0B"/>
    <w:multiLevelType w:val="multilevel"/>
    <w:tmpl w:val="4C40B49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58C4023"/>
    <w:multiLevelType w:val="hybridMultilevel"/>
    <w:tmpl w:val="38324B14"/>
    <w:lvl w:ilvl="0" w:tplc="081C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8A5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5509C"/>
    <w:multiLevelType w:val="hybridMultilevel"/>
    <w:tmpl w:val="6BDC3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2DE6"/>
    <w:multiLevelType w:val="hybridMultilevel"/>
    <w:tmpl w:val="4C40B494"/>
    <w:lvl w:ilvl="0" w:tplc="FE0EFA4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0121AEC"/>
    <w:multiLevelType w:val="hybridMultilevel"/>
    <w:tmpl w:val="E5F21CAC"/>
    <w:lvl w:ilvl="0" w:tplc="5BAA068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74973"/>
    <w:multiLevelType w:val="multilevel"/>
    <w:tmpl w:val="BD6A258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0579BA"/>
    <w:multiLevelType w:val="multilevel"/>
    <w:tmpl w:val="6F50E410"/>
    <w:lvl w:ilvl="0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35EE4"/>
    <w:multiLevelType w:val="multilevel"/>
    <w:tmpl w:val="C50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2E4C"/>
    <w:multiLevelType w:val="multilevel"/>
    <w:tmpl w:val="302452C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218B"/>
    <w:multiLevelType w:val="hybridMultilevel"/>
    <w:tmpl w:val="2BACE5E2"/>
    <w:lvl w:ilvl="0" w:tplc="7EF27096">
      <w:start w:val="1"/>
      <w:numFmt w:val="bullet"/>
      <w:lvlText w:val="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E61F3"/>
    <w:multiLevelType w:val="hybridMultilevel"/>
    <w:tmpl w:val="BFEC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C2ECC"/>
    <w:multiLevelType w:val="hybridMultilevel"/>
    <w:tmpl w:val="4476D108"/>
    <w:lvl w:ilvl="0" w:tplc="E0C4521A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6300C"/>
    <w:multiLevelType w:val="multilevel"/>
    <w:tmpl w:val="EE7E1CD6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E5A12"/>
    <w:multiLevelType w:val="hybridMultilevel"/>
    <w:tmpl w:val="302452C4"/>
    <w:lvl w:ilvl="0" w:tplc="C280584A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D1B8E"/>
    <w:multiLevelType w:val="multilevel"/>
    <w:tmpl w:val="18327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21"/>
  </w:num>
  <w:num w:numId="15">
    <w:abstractNumId w:val="14"/>
  </w:num>
  <w:num w:numId="16">
    <w:abstractNumId w:val="20"/>
  </w:num>
  <w:num w:numId="17">
    <w:abstractNumId w:val="26"/>
  </w:num>
  <w:num w:numId="18">
    <w:abstractNumId w:val="16"/>
  </w:num>
  <w:num w:numId="19">
    <w:abstractNumId w:val="17"/>
  </w:num>
  <w:num w:numId="20">
    <w:abstractNumId w:val="30"/>
  </w:num>
  <w:num w:numId="21">
    <w:abstractNumId w:val="23"/>
  </w:num>
  <w:num w:numId="22">
    <w:abstractNumId w:val="25"/>
  </w:num>
  <w:num w:numId="23">
    <w:abstractNumId w:val="24"/>
  </w:num>
  <w:num w:numId="24">
    <w:abstractNumId w:val="13"/>
  </w:num>
  <w:num w:numId="25">
    <w:abstractNumId w:val="29"/>
  </w:num>
  <w:num w:numId="26">
    <w:abstractNumId w:val="12"/>
  </w:num>
  <w:num w:numId="27">
    <w:abstractNumId w:val="18"/>
  </w:num>
  <w:num w:numId="28">
    <w:abstractNumId w:val="21"/>
    <w:lvlOverride w:ilvl="0">
      <w:startOverride w:val="1"/>
    </w:lvlOverride>
  </w:num>
  <w:num w:numId="29">
    <w:abstractNumId w:val="11"/>
  </w:num>
  <w:num w:numId="30">
    <w:abstractNumId w:val="31"/>
  </w:num>
  <w:num w:numId="31">
    <w:abstractNumId w:val="15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4"/>
    <w:rsid w:val="00012409"/>
    <w:rsid w:val="0002209A"/>
    <w:rsid w:val="0002217B"/>
    <w:rsid w:val="00036032"/>
    <w:rsid w:val="00036629"/>
    <w:rsid w:val="00037AF2"/>
    <w:rsid w:val="00050CAD"/>
    <w:rsid w:val="00051622"/>
    <w:rsid w:val="000606E0"/>
    <w:rsid w:val="00064264"/>
    <w:rsid w:val="000648A9"/>
    <w:rsid w:val="00065B15"/>
    <w:rsid w:val="000724C4"/>
    <w:rsid w:val="0008693D"/>
    <w:rsid w:val="00096237"/>
    <w:rsid w:val="0009786B"/>
    <w:rsid w:val="000A2422"/>
    <w:rsid w:val="000A381B"/>
    <w:rsid w:val="000B22E4"/>
    <w:rsid w:val="000B3D83"/>
    <w:rsid w:val="000C0E31"/>
    <w:rsid w:val="000C38C7"/>
    <w:rsid w:val="000D4E8E"/>
    <w:rsid w:val="00100BC5"/>
    <w:rsid w:val="001039D8"/>
    <w:rsid w:val="00105846"/>
    <w:rsid w:val="00111FAB"/>
    <w:rsid w:val="00116BF4"/>
    <w:rsid w:val="00133524"/>
    <w:rsid w:val="001440CF"/>
    <w:rsid w:val="00145A05"/>
    <w:rsid w:val="00165D86"/>
    <w:rsid w:val="0017410C"/>
    <w:rsid w:val="00174823"/>
    <w:rsid w:val="00176E0F"/>
    <w:rsid w:val="0018084A"/>
    <w:rsid w:val="00184EEC"/>
    <w:rsid w:val="001903A9"/>
    <w:rsid w:val="00195F34"/>
    <w:rsid w:val="001B0D1C"/>
    <w:rsid w:val="001B7D81"/>
    <w:rsid w:val="001C0CC0"/>
    <w:rsid w:val="001C18E1"/>
    <w:rsid w:val="001C23C9"/>
    <w:rsid w:val="001C2E6E"/>
    <w:rsid w:val="001C3FB8"/>
    <w:rsid w:val="001C48C1"/>
    <w:rsid w:val="001C5762"/>
    <w:rsid w:val="001C5C5F"/>
    <w:rsid w:val="001C7E2B"/>
    <w:rsid w:val="001D42B3"/>
    <w:rsid w:val="001E1210"/>
    <w:rsid w:val="001E6D61"/>
    <w:rsid w:val="001F0EF2"/>
    <w:rsid w:val="00201621"/>
    <w:rsid w:val="00206684"/>
    <w:rsid w:val="00211592"/>
    <w:rsid w:val="0021186D"/>
    <w:rsid w:val="00211DB0"/>
    <w:rsid w:val="00216B93"/>
    <w:rsid w:val="00220184"/>
    <w:rsid w:val="00233765"/>
    <w:rsid w:val="0023726A"/>
    <w:rsid w:val="00243B4C"/>
    <w:rsid w:val="002507B9"/>
    <w:rsid w:val="00250979"/>
    <w:rsid w:val="00251E0D"/>
    <w:rsid w:val="002531AD"/>
    <w:rsid w:val="00255E20"/>
    <w:rsid w:val="00256C31"/>
    <w:rsid w:val="00257401"/>
    <w:rsid w:val="00260AF9"/>
    <w:rsid w:val="00264DB6"/>
    <w:rsid w:val="00270BBF"/>
    <w:rsid w:val="00274E28"/>
    <w:rsid w:val="002862A4"/>
    <w:rsid w:val="00291542"/>
    <w:rsid w:val="00293C1F"/>
    <w:rsid w:val="002A5963"/>
    <w:rsid w:val="002B24B5"/>
    <w:rsid w:val="002B47C1"/>
    <w:rsid w:val="002B6DF4"/>
    <w:rsid w:val="002C28CA"/>
    <w:rsid w:val="002D3574"/>
    <w:rsid w:val="002D4658"/>
    <w:rsid w:val="002D7F58"/>
    <w:rsid w:val="002E06DF"/>
    <w:rsid w:val="002F0451"/>
    <w:rsid w:val="002F0C78"/>
    <w:rsid w:val="002F307A"/>
    <w:rsid w:val="002F5FFA"/>
    <w:rsid w:val="002F6A57"/>
    <w:rsid w:val="0030178B"/>
    <w:rsid w:val="00313036"/>
    <w:rsid w:val="00315D9A"/>
    <w:rsid w:val="00316AB5"/>
    <w:rsid w:val="00320468"/>
    <w:rsid w:val="00327217"/>
    <w:rsid w:val="00336C23"/>
    <w:rsid w:val="00340114"/>
    <w:rsid w:val="003428E0"/>
    <w:rsid w:val="00344590"/>
    <w:rsid w:val="00350EC4"/>
    <w:rsid w:val="003533D2"/>
    <w:rsid w:val="00360867"/>
    <w:rsid w:val="00362954"/>
    <w:rsid w:val="00363544"/>
    <w:rsid w:val="0036370A"/>
    <w:rsid w:val="00370910"/>
    <w:rsid w:val="00372921"/>
    <w:rsid w:val="0037732F"/>
    <w:rsid w:val="003827A5"/>
    <w:rsid w:val="00386353"/>
    <w:rsid w:val="0039107C"/>
    <w:rsid w:val="003A21D0"/>
    <w:rsid w:val="003A2426"/>
    <w:rsid w:val="003A7824"/>
    <w:rsid w:val="003A7E09"/>
    <w:rsid w:val="003A7F5F"/>
    <w:rsid w:val="003B0B38"/>
    <w:rsid w:val="003B1075"/>
    <w:rsid w:val="003B1798"/>
    <w:rsid w:val="003C49E4"/>
    <w:rsid w:val="003D0FB3"/>
    <w:rsid w:val="003D377C"/>
    <w:rsid w:val="003E0E10"/>
    <w:rsid w:val="003E2172"/>
    <w:rsid w:val="003E390E"/>
    <w:rsid w:val="003E6FB6"/>
    <w:rsid w:val="003F07B1"/>
    <w:rsid w:val="003F214D"/>
    <w:rsid w:val="003F65F5"/>
    <w:rsid w:val="003F700A"/>
    <w:rsid w:val="004072B6"/>
    <w:rsid w:val="00415682"/>
    <w:rsid w:val="004171FA"/>
    <w:rsid w:val="00422014"/>
    <w:rsid w:val="00426ED8"/>
    <w:rsid w:val="00435425"/>
    <w:rsid w:val="004354CA"/>
    <w:rsid w:val="0043684D"/>
    <w:rsid w:val="00444DA8"/>
    <w:rsid w:val="004504E7"/>
    <w:rsid w:val="004615BC"/>
    <w:rsid w:val="00464F03"/>
    <w:rsid w:val="00465192"/>
    <w:rsid w:val="00470830"/>
    <w:rsid w:val="00470C67"/>
    <w:rsid w:val="00474D5C"/>
    <w:rsid w:val="00475F61"/>
    <w:rsid w:val="004A133B"/>
    <w:rsid w:val="004A7844"/>
    <w:rsid w:val="004C212A"/>
    <w:rsid w:val="004E1CB6"/>
    <w:rsid w:val="004E3A5A"/>
    <w:rsid w:val="004E4C21"/>
    <w:rsid w:val="004E6252"/>
    <w:rsid w:val="004F264C"/>
    <w:rsid w:val="004F568A"/>
    <w:rsid w:val="00502A41"/>
    <w:rsid w:val="00514763"/>
    <w:rsid w:val="00535516"/>
    <w:rsid w:val="00537FAD"/>
    <w:rsid w:val="005418C3"/>
    <w:rsid w:val="00547CD2"/>
    <w:rsid w:val="00550102"/>
    <w:rsid w:val="0055253B"/>
    <w:rsid w:val="0055676A"/>
    <w:rsid w:val="00562AA9"/>
    <w:rsid w:val="0057084E"/>
    <w:rsid w:val="0057164D"/>
    <w:rsid w:val="00587B6B"/>
    <w:rsid w:val="00594BAC"/>
    <w:rsid w:val="005A167C"/>
    <w:rsid w:val="005A69FD"/>
    <w:rsid w:val="005A6EFB"/>
    <w:rsid w:val="005C3095"/>
    <w:rsid w:val="005C3CB0"/>
    <w:rsid w:val="005C7252"/>
    <w:rsid w:val="005D2957"/>
    <w:rsid w:val="005D4DEE"/>
    <w:rsid w:val="005D5690"/>
    <w:rsid w:val="005D5CC3"/>
    <w:rsid w:val="005E1620"/>
    <w:rsid w:val="005F01CC"/>
    <w:rsid w:val="005F6727"/>
    <w:rsid w:val="00613CEE"/>
    <w:rsid w:val="00615142"/>
    <w:rsid w:val="006174A4"/>
    <w:rsid w:val="00620607"/>
    <w:rsid w:val="0062272D"/>
    <w:rsid w:val="0062372F"/>
    <w:rsid w:val="00624745"/>
    <w:rsid w:val="006259CB"/>
    <w:rsid w:val="006309BB"/>
    <w:rsid w:val="006602BE"/>
    <w:rsid w:val="006735EA"/>
    <w:rsid w:val="00681ADC"/>
    <w:rsid w:val="00686182"/>
    <w:rsid w:val="0069133F"/>
    <w:rsid w:val="006925BE"/>
    <w:rsid w:val="00692F37"/>
    <w:rsid w:val="006A33FD"/>
    <w:rsid w:val="006C1F0B"/>
    <w:rsid w:val="006C632B"/>
    <w:rsid w:val="006D4706"/>
    <w:rsid w:val="006D7358"/>
    <w:rsid w:val="006D7C37"/>
    <w:rsid w:val="006E0AB2"/>
    <w:rsid w:val="006E1A6C"/>
    <w:rsid w:val="006E230D"/>
    <w:rsid w:val="006E3AF9"/>
    <w:rsid w:val="006F143C"/>
    <w:rsid w:val="00700909"/>
    <w:rsid w:val="00702227"/>
    <w:rsid w:val="00711CD3"/>
    <w:rsid w:val="00715AED"/>
    <w:rsid w:val="00715E1D"/>
    <w:rsid w:val="00716EF7"/>
    <w:rsid w:val="00732D51"/>
    <w:rsid w:val="0073591A"/>
    <w:rsid w:val="007421D3"/>
    <w:rsid w:val="00742375"/>
    <w:rsid w:val="007516A9"/>
    <w:rsid w:val="00760986"/>
    <w:rsid w:val="00762D99"/>
    <w:rsid w:val="00764BBA"/>
    <w:rsid w:val="00772C19"/>
    <w:rsid w:val="007750E4"/>
    <w:rsid w:val="0077520A"/>
    <w:rsid w:val="007769E3"/>
    <w:rsid w:val="007906F2"/>
    <w:rsid w:val="007908A2"/>
    <w:rsid w:val="00792186"/>
    <w:rsid w:val="0079389A"/>
    <w:rsid w:val="007953B6"/>
    <w:rsid w:val="00796B81"/>
    <w:rsid w:val="007A7F66"/>
    <w:rsid w:val="007B5E42"/>
    <w:rsid w:val="007C0253"/>
    <w:rsid w:val="007C0CCA"/>
    <w:rsid w:val="007C0FED"/>
    <w:rsid w:val="007D06F6"/>
    <w:rsid w:val="007D14A0"/>
    <w:rsid w:val="007D31DE"/>
    <w:rsid w:val="007D4C08"/>
    <w:rsid w:val="007D78A6"/>
    <w:rsid w:val="007E2724"/>
    <w:rsid w:val="007E291B"/>
    <w:rsid w:val="007E565B"/>
    <w:rsid w:val="007E71C4"/>
    <w:rsid w:val="007F2F7A"/>
    <w:rsid w:val="007F3923"/>
    <w:rsid w:val="007F3C10"/>
    <w:rsid w:val="007F68A2"/>
    <w:rsid w:val="00810D16"/>
    <w:rsid w:val="00810FF0"/>
    <w:rsid w:val="0081175E"/>
    <w:rsid w:val="00820109"/>
    <w:rsid w:val="00823DB1"/>
    <w:rsid w:val="008242CE"/>
    <w:rsid w:val="00831B2A"/>
    <w:rsid w:val="00833D43"/>
    <w:rsid w:val="008340F9"/>
    <w:rsid w:val="00835CB7"/>
    <w:rsid w:val="0084092B"/>
    <w:rsid w:val="0085090F"/>
    <w:rsid w:val="0085352C"/>
    <w:rsid w:val="00853EA8"/>
    <w:rsid w:val="008666F0"/>
    <w:rsid w:val="00890DE1"/>
    <w:rsid w:val="00897F39"/>
    <w:rsid w:val="008A1BBA"/>
    <w:rsid w:val="008A558A"/>
    <w:rsid w:val="008A61A1"/>
    <w:rsid w:val="008B1ED1"/>
    <w:rsid w:val="008B204A"/>
    <w:rsid w:val="008B6854"/>
    <w:rsid w:val="008C024E"/>
    <w:rsid w:val="008C741E"/>
    <w:rsid w:val="008D1AAB"/>
    <w:rsid w:val="008D256F"/>
    <w:rsid w:val="008D6333"/>
    <w:rsid w:val="008E2516"/>
    <w:rsid w:val="008E281F"/>
    <w:rsid w:val="008E7211"/>
    <w:rsid w:val="008F0364"/>
    <w:rsid w:val="00900B21"/>
    <w:rsid w:val="00907BF0"/>
    <w:rsid w:val="00910C41"/>
    <w:rsid w:val="00910E2D"/>
    <w:rsid w:val="00923F89"/>
    <w:rsid w:val="0092437F"/>
    <w:rsid w:val="0092633B"/>
    <w:rsid w:val="009325A8"/>
    <w:rsid w:val="00935523"/>
    <w:rsid w:val="00936882"/>
    <w:rsid w:val="00942401"/>
    <w:rsid w:val="00947646"/>
    <w:rsid w:val="009705D3"/>
    <w:rsid w:val="00977D01"/>
    <w:rsid w:val="009860A8"/>
    <w:rsid w:val="00986B9A"/>
    <w:rsid w:val="00986FB6"/>
    <w:rsid w:val="00995788"/>
    <w:rsid w:val="009A648E"/>
    <w:rsid w:val="009B157A"/>
    <w:rsid w:val="009B4024"/>
    <w:rsid w:val="009C25E5"/>
    <w:rsid w:val="009D19CC"/>
    <w:rsid w:val="009E02E7"/>
    <w:rsid w:val="009E5889"/>
    <w:rsid w:val="009F145F"/>
    <w:rsid w:val="009F5390"/>
    <w:rsid w:val="00A01075"/>
    <w:rsid w:val="00A07801"/>
    <w:rsid w:val="00A1081A"/>
    <w:rsid w:val="00A21D5F"/>
    <w:rsid w:val="00A22B07"/>
    <w:rsid w:val="00A32F9C"/>
    <w:rsid w:val="00A36440"/>
    <w:rsid w:val="00A4009B"/>
    <w:rsid w:val="00A40217"/>
    <w:rsid w:val="00A42DCE"/>
    <w:rsid w:val="00A45128"/>
    <w:rsid w:val="00A552DE"/>
    <w:rsid w:val="00A60971"/>
    <w:rsid w:val="00A66B58"/>
    <w:rsid w:val="00A70035"/>
    <w:rsid w:val="00A7219D"/>
    <w:rsid w:val="00A76AB6"/>
    <w:rsid w:val="00A81C0A"/>
    <w:rsid w:val="00A84998"/>
    <w:rsid w:val="00A900B5"/>
    <w:rsid w:val="00A93C08"/>
    <w:rsid w:val="00A97555"/>
    <w:rsid w:val="00AA2BD9"/>
    <w:rsid w:val="00AB04C5"/>
    <w:rsid w:val="00AB1EF8"/>
    <w:rsid w:val="00AC1841"/>
    <w:rsid w:val="00AC3BA9"/>
    <w:rsid w:val="00AC4285"/>
    <w:rsid w:val="00AC7F79"/>
    <w:rsid w:val="00AD08D8"/>
    <w:rsid w:val="00AD314B"/>
    <w:rsid w:val="00AD462A"/>
    <w:rsid w:val="00AD677E"/>
    <w:rsid w:val="00AE2B31"/>
    <w:rsid w:val="00B05E8B"/>
    <w:rsid w:val="00B2624D"/>
    <w:rsid w:val="00B26CC0"/>
    <w:rsid w:val="00B30F28"/>
    <w:rsid w:val="00B57344"/>
    <w:rsid w:val="00B61B5D"/>
    <w:rsid w:val="00B61E10"/>
    <w:rsid w:val="00B65684"/>
    <w:rsid w:val="00B65C80"/>
    <w:rsid w:val="00B740A8"/>
    <w:rsid w:val="00B81B1B"/>
    <w:rsid w:val="00B8323B"/>
    <w:rsid w:val="00B90538"/>
    <w:rsid w:val="00B9285B"/>
    <w:rsid w:val="00B95C35"/>
    <w:rsid w:val="00BA0BAB"/>
    <w:rsid w:val="00BA4A51"/>
    <w:rsid w:val="00BA4D10"/>
    <w:rsid w:val="00BA6796"/>
    <w:rsid w:val="00BA6FDB"/>
    <w:rsid w:val="00BB1844"/>
    <w:rsid w:val="00BB4273"/>
    <w:rsid w:val="00BC12D5"/>
    <w:rsid w:val="00BC1CC7"/>
    <w:rsid w:val="00BC4BCD"/>
    <w:rsid w:val="00BC5BDB"/>
    <w:rsid w:val="00BD2E34"/>
    <w:rsid w:val="00BE77CC"/>
    <w:rsid w:val="00BF788D"/>
    <w:rsid w:val="00C15F1D"/>
    <w:rsid w:val="00C16DFB"/>
    <w:rsid w:val="00C16EA7"/>
    <w:rsid w:val="00C22064"/>
    <w:rsid w:val="00C27A76"/>
    <w:rsid w:val="00C51022"/>
    <w:rsid w:val="00C514B2"/>
    <w:rsid w:val="00C53E23"/>
    <w:rsid w:val="00C6170D"/>
    <w:rsid w:val="00C61B43"/>
    <w:rsid w:val="00C657E3"/>
    <w:rsid w:val="00C740A8"/>
    <w:rsid w:val="00C766C7"/>
    <w:rsid w:val="00C8181A"/>
    <w:rsid w:val="00C85E58"/>
    <w:rsid w:val="00CB502E"/>
    <w:rsid w:val="00CC4B74"/>
    <w:rsid w:val="00CC4D2A"/>
    <w:rsid w:val="00CC5C67"/>
    <w:rsid w:val="00CD1538"/>
    <w:rsid w:val="00CD3B53"/>
    <w:rsid w:val="00CD4554"/>
    <w:rsid w:val="00CD5BE8"/>
    <w:rsid w:val="00CE3308"/>
    <w:rsid w:val="00CF14EF"/>
    <w:rsid w:val="00CF41F5"/>
    <w:rsid w:val="00D02E45"/>
    <w:rsid w:val="00D03FFC"/>
    <w:rsid w:val="00D0455F"/>
    <w:rsid w:val="00D0598D"/>
    <w:rsid w:val="00D14F4F"/>
    <w:rsid w:val="00D1620A"/>
    <w:rsid w:val="00D2396B"/>
    <w:rsid w:val="00D25B0A"/>
    <w:rsid w:val="00D30AF5"/>
    <w:rsid w:val="00D3323E"/>
    <w:rsid w:val="00D50722"/>
    <w:rsid w:val="00D54FF6"/>
    <w:rsid w:val="00D6152A"/>
    <w:rsid w:val="00D76177"/>
    <w:rsid w:val="00D77C1E"/>
    <w:rsid w:val="00D80979"/>
    <w:rsid w:val="00D8235F"/>
    <w:rsid w:val="00D91DC5"/>
    <w:rsid w:val="00D9434E"/>
    <w:rsid w:val="00D96763"/>
    <w:rsid w:val="00D97F37"/>
    <w:rsid w:val="00DB2A91"/>
    <w:rsid w:val="00DB3FE9"/>
    <w:rsid w:val="00DC0762"/>
    <w:rsid w:val="00DC3B46"/>
    <w:rsid w:val="00DC495C"/>
    <w:rsid w:val="00DD1DFC"/>
    <w:rsid w:val="00DD3C03"/>
    <w:rsid w:val="00DD6DBA"/>
    <w:rsid w:val="00DE4555"/>
    <w:rsid w:val="00DE54A8"/>
    <w:rsid w:val="00DE60FA"/>
    <w:rsid w:val="00DF55F4"/>
    <w:rsid w:val="00E00DA2"/>
    <w:rsid w:val="00E0103C"/>
    <w:rsid w:val="00E04715"/>
    <w:rsid w:val="00E16AE8"/>
    <w:rsid w:val="00E22384"/>
    <w:rsid w:val="00E32325"/>
    <w:rsid w:val="00E45F77"/>
    <w:rsid w:val="00E50C8D"/>
    <w:rsid w:val="00E558E0"/>
    <w:rsid w:val="00E565DD"/>
    <w:rsid w:val="00E61EC3"/>
    <w:rsid w:val="00E627FA"/>
    <w:rsid w:val="00E62C37"/>
    <w:rsid w:val="00E673A5"/>
    <w:rsid w:val="00E716C8"/>
    <w:rsid w:val="00E75685"/>
    <w:rsid w:val="00E75C72"/>
    <w:rsid w:val="00E81BA9"/>
    <w:rsid w:val="00E94055"/>
    <w:rsid w:val="00E96F1C"/>
    <w:rsid w:val="00E97E5D"/>
    <w:rsid w:val="00EA276B"/>
    <w:rsid w:val="00EA3202"/>
    <w:rsid w:val="00EA6889"/>
    <w:rsid w:val="00EB1872"/>
    <w:rsid w:val="00EB4290"/>
    <w:rsid w:val="00EB6180"/>
    <w:rsid w:val="00EB7BF3"/>
    <w:rsid w:val="00EC0E52"/>
    <w:rsid w:val="00EC102E"/>
    <w:rsid w:val="00EC14E6"/>
    <w:rsid w:val="00EC1E6D"/>
    <w:rsid w:val="00ED0900"/>
    <w:rsid w:val="00ED5120"/>
    <w:rsid w:val="00ED6F4A"/>
    <w:rsid w:val="00ED6FBA"/>
    <w:rsid w:val="00ED7B9C"/>
    <w:rsid w:val="00EE5007"/>
    <w:rsid w:val="00EF16FF"/>
    <w:rsid w:val="00EF2B63"/>
    <w:rsid w:val="00EF352B"/>
    <w:rsid w:val="00EF3EAA"/>
    <w:rsid w:val="00EF7953"/>
    <w:rsid w:val="00F062C8"/>
    <w:rsid w:val="00F1174F"/>
    <w:rsid w:val="00F11A1F"/>
    <w:rsid w:val="00F12B27"/>
    <w:rsid w:val="00F14EBE"/>
    <w:rsid w:val="00F21DBB"/>
    <w:rsid w:val="00F45356"/>
    <w:rsid w:val="00F53B36"/>
    <w:rsid w:val="00F55FAC"/>
    <w:rsid w:val="00F6784A"/>
    <w:rsid w:val="00F7404A"/>
    <w:rsid w:val="00F7410B"/>
    <w:rsid w:val="00F77A41"/>
    <w:rsid w:val="00F85C36"/>
    <w:rsid w:val="00F85F01"/>
    <w:rsid w:val="00F90325"/>
    <w:rsid w:val="00F95E73"/>
    <w:rsid w:val="00F969C3"/>
    <w:rsid w:val="00FA0134"/>
    <w:rsid w:val="00FA4592"/>
    <w:rsid w:val="00FB3669"/>
    <w:rsid w:val="00FB4013"/>
    <w:rsid w:val="00FB5109"/>
    <w:rsid w:val="00FB524D"/>
    <w:rsid w:val="00FB5B7E"/>
    <w:rsid w:val="00FB6336"/>
    <w:rsid w:val="00FB658E"/>
    <w:rsid w:val="00FB7627"/>
    <w:rsid w:val="00FB78B5"/>
    <w:rsid w:val="00FD220B"/>
    <w:rsid w:val="00FD2D0A"/>
    <w:rsid w:val="00FD319A"/>
    <w:rsid w:val="00FE0704"/>
    <w:rsid w:val="00FE459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94C65C"/>
  <w14:defaultImageDpi w14:val="96"/>
  <w15:docId w15:val="{D1642ABC-4B9B-472F-BF8A-B116D1C4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B3669"/>
    <w:pPr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6EF7"/>
    <w:pPr>
      <w:outlineLvl w:val="0"/>
    </w:pPr>
    <w:rPr>
      <w:b/>
      <w:bCs/>
      <w:sz w:val="28"/>
      <w:szCs w:val="4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EA3202"/>
    <w:pPr>
      <w:spacing w:line="264" w:lineRule="auto"/>
      <w:outlineLvl w:val="1"/>
    </w:pPr>
    <w:rPr>
      <w:i/>
      <w:sz w:val="24"/>
      <w:szCs w:val="32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EE5007"/>
    <w:pPr>
      <w:spacing w:before="240" w:line="240" w:lineRule="auto"/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77D01"/>
    <w:pPr>
      <w:framePr w:hSpace="180" w:wrap="around" w:vAnchor="text" w:hAnchor="margin" w:y="-48"/>
      <w:spacing w:before="40" w:after="40" w:line="240" w:lineRule="auto"/>
      <w:jc w:val="center"/>
      <w:outlineLvl w:val="3"/>
    </w:pPr>
    <w:rPr>
      <w:b/>
      <w:iCs/>
      <w:color w:val="FFFFFF" w:themeColor="background1"/>
      <w:sz w:val="22"/>
      <w:szCs w:val="22"/>
    </w:rPr>
  </w:style>
  <w:style w:type="paragraph" w:styleId="Heading5">
    <w:name w:val="heading 5"/>
    <w:next w:val="Normal"/>
    <w:link w:val="Heading5Char"/>
    <w:uiPriority w:val="1"/>
    <w:unhideWhenUsed/>
    <w:rsid w:val="00DD3C03"/>
    <w:pPr>
      <w:framePr w:hSpace="180" w:wrap="around" w:vAnchor="text" w:hAnchor="margin" w:y="-48"/>
      <w:outlineLvl w:val="4"/>
    </w:pPr>
    <w:rPr>
      <w:rFonts w:ascii="Arial" w:hAnsi="Arial" w:cs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62AA9"/>
    <w:rPr>
      <w:rFonts w:ascii="Arial" w:hAnsi="Arial" w:cs="Arial"/>
      <w:b/>
      <w:bCs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64C"/>
    <w:rPr>
      <w:rFonts w:ascii="Lucida Grande" w:hAnsi="Lucida Grande" w:cs="Lucida Grande"/>
      <w:color w:val="363435"/>
      <w:sz w:val="18"/>
      <w:szCs w:val="18"/>
    </w:rPr>
  </w:style>
  <w:style w:type="character" w:customStyle="1" w:styleId="Heading2Char">
    <w:name w:val="Heading 2 Char"/>
    <w:link w:val="Heading2"/>
    <w:uiPriority w:val="1"/>
    <w:rsid w:val="00562AA9"/>
    <w:rPr>
      <w:rFonts w:ascii="Arial" w:hAnsi="Arial" w:cs="Arial"/>
      <w:b/>
      <w:bCs/>
      <w:i/>
      <w:sz w:val="24"/>
      <w:szCs w:val="32"/>
    </w:rPr>
  </w:style>
  <w:style w:type="paragraph" w:styleId="Title">
    <w:name w:val="Title"/>
    <w:basedOn w:val="Normal"/>
    <w:next w:val="Normal"/>
    <w:link w:val="TitleChar"/>
    <w:uiPriority w:val="2"/>
    <w:qFormat/>
    <w:rsid w:val="005D5CC3"/>
    <w:pPr>
      <w:shd w:val="clear" w:color="auto" w:fill="FFFFFF"/>
      <w:spacing w:before="120" w:line="240" w:lineRule="auto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2"/>
    <w:rsid w:val="00562AA9"/>
    <w:rPr>
      <w:rFonts w:ascii="Arial" w:hAnsi="Arial" w:cs="Arial"/>
      <w:b/>
      <w:bCs/>
      <w:sz w:val="48"/>
      <w:szCs w:val="4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1"/>
    <w:rsid w:val="007F3923"/>
    <w:rPr>
      <w:rFonts w:ascii="Arial" w:hAnsi="Arial" w:cs="Arial"/>
      <w:b/>
      <w:iCs/>
      <w:szCs w:val="22"/>
    </w:rPr>
  </w:style>
  <w:style w:type="character" w:customStyle="1" w:styleId="Heading3Char">
    <w:name w:val="Heading 3 Char"/>
    <w:link w:val="Heading3"/>
    <w:uiPriority w:val="1"/>
    <w:rsid w:val="00562AA9"/>
    <w:rPr>
      <w:rFonts w:ascii="Arial" w:hAnsi="Arial" w:cs="Arial"/>
      <w:bCs/>
      <w:i/>
      <w:sz w:val="22"/>
      <w:szCs w:val="22"/>
    </w:rPr>
  </w:style>
  <w:style w:type="paragraph" w:styleId="ListBullet">
    <w:name w:val="List Bullet"/>
    <w:basedOn w:val="Normal"/>
    <w:uiPriority w:val="3"/>
    <w:qFormat/>
    <w:rsid w:val="00700909"/>
    <w:pPr>
      <w:widowControl/>
      <w:numPr>
        <w:numId w:val="26"/>
      </w:numPr>
      <w:autoSpaceDE/>
      <w:autoSpaceDN/>
      <w:adjustRightInd/>
      <w:ind w:left="216" w:hanging="216"/>
    </w:pPr>
    <w:rPr>
      <w:rFonts w:eastAsiaTheme="majorEastAsia" w:cstheme="majorBidi"/>
      <w:bCs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6D73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7358"/>
    <w:rPr>
      <w:rFonts w:ascii="Arial" w:hAnsi="Arial" w:cs="Arial"/>
      <w:color w:val="363435"/>
    </w:rPr>
  </w:style>
  <w:style w:type="paragraph" w:styleId="Footer">
    <w:name w:val="footer"/>
    <w:basedOn w:val="Normal"/>
    <w:link w:val="FooterChar"/>
    <w:uiPriority w:val="10"/>
    <w:qFormat/>
    <w:rsid w:val="00C514B2"/>
    <w:pPr>
      <w:tabs>
        <w:tab w:val="center" w:pos="4320"/>
        <w:tab w:val="right" w:pos="1008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10"/>
    <w:rsid w:val="00562AA9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14"/>
    <w:rsid w:val="0039107C"/>
    <w:pPr>
      <w:jc w:val="right"/>
    </w:pPr>
  </w:style>
  <w:style w:type="character" w:customStyle="1" w:styleId="FootnoteTextChar">
    <w:name w:val="Footnote Text Char"/>
    <w:link w:val="FootnoteText"/>
    <w:uiPriority w:val="14"/>
    <w:rsid w:val="00BC4BCD"/>
    <w:rPr>
      <w:rFonts w:ascii="Arial" w:hAnsi="Arial" w:cs="Arial"/>
    </w:rPr>
  </w:style>
  <w:style w:type="character" w:styleId="FootnoteReference">
    <w:name w:val="footnote reference"/>
    <w:uiPriority w:val="14"/>
    <w:rsid w:val="00D97F37"/>
    <w:rPr>
      <w:vertAlign w:val="superscript"/>
    </w:rPr>
  </w:style>
  <w:style w:type="character" w:styleId="Hyperlink">
    <w:name w:val="Hyperlink"/>
    <w:uiPriority w:val="9"/>
    <w:rsid w:val="007D14A0"/>
    <w:rPr>
      <w:b/>
      <w:color w:val="196599"/>
      <w:u w:val="none"/>
    </w:rPr>
  </w:style>
  <w:style w:type="paragraph" w:styleId="BodyText2">
    <w:name w:val="Body Text 2"/>
    <w:basedOn w:val="BodyText3"/>
    <w:link w:val="BodyText2Char"/>
    <w:qFormat/>
    <w:rsid w:val="00C53E23"/>
    <w:pPr>
      <w:spacing w:after="40"/>
    </w:pPr>
  </w:style>
  <w:style w:type="character" w:customStyle="1" w:styleId="BodyText2Char">
    <w:name w:val="Body Text 2 Char"/>
    <w:link w:val="BodyText2"/>
    <w:rsid w:val="00562AA9"/>
    <w:rPr>
      <w:rFonts w:ascii="Arial" w:hAnsi="Arial" w:cs="Arial"/>
      <w:sz w:val="18"/>
      <w:szCs w:val="16"/>
    </w:rPr>
  </w:style>
  <w:style w:type="character" w:styleId="PageNumber">
    <w:name w:val="page number"/>
    <w:uiPriority w:val="99"/>
    <w:unhideWhenUsed/>
    <w:rsid w:val="006E3AF9"/>
    <w:rPr>
      <w:sz w:val="18"/>
      <w:szCs w:val="18"/>
    </w:rPr>
  </w:style>
  <w:style w:type="paragraph" w:styleId="ListNumber">
    <w:name w:val="List Number"/>
    <w:basedOn w:val="Heading3"/>
    <w:uiPriority w:val="3"/>
    <w:qFormat/>
    <w:rsid w:val="00537FAD"/>
    <w:pPr>
      <w:numPr>
        <w:numId w:val="14"/>
      </w:numPr>
      <w:tabs>
        <w:tab w:val="left" w:pos="360"/>
      </w:tabs>
      <w:ind w:left="0" w:firstLine="0"/>
    </w:pPr>
    <w:rPr>
      <w:b/>
    </w:rPr>
  </w:style>
  <w:style w:type="paragraph" w:styleId="ListBullet2">
    <w:name w:val="List Bullet 2"/>
    <w:basedOn w:val="ListBullet"/>
    <w:next w:val="Normal"/>
    <w:uiPriority w:val="3"/>
    <w:qFormat/>
    <w:rsid w:val="002D4658"/>
    <w:pPr>
      <w:numPr>
        <w:numId w:val="31"/>
      </w:numPr>
      <w:ind w:left="720"/>
    </w:pPr>
    <w:rPr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90DE1"/>
    <w:rPr>
      <w:color w:val="989FA1" w:themeColor="followedHyperlink"/>
      <w:u w:val="single"/>
    </w:rPr>
  </w:style>
  <w:style w:type="table" w:styleId="TableGrid">
    <w:name w:val="Table Grid"/>
    <w:basedOn w:val="TableNormal"/>
    <w:uiPriority w:val="59"/>
    <w:rsid w:val="007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3"/>
    <w:qFormat/>
    <w:rsid w:val="00DC0762"/>
    <w:rPr>
      <w:sz w:val="18"/>
      <w:szCs w:val="18"/>
    </w:rPr>
  </w:style>
  <w:style w:type="paragraph" w:styleId="EndnoteText">
    <w:name w:val="endnote text"/>
    <w:basedOn w:val="Normal"/>
    <w:link w:val="EndnoteTextChar"/>
    <w:uiPriority w:val="14"/>
    <w:rsid w:val="0047083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14"/>
    <w:rsid w:val="00BC4BCD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uiPriority w:val="14"/>
    <w:rsid w:val="00470830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3E23"/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E23"/>
    <w:rPr>
      <w:rFonts w:ascii="Arial" w:hAnsi="Arial" w:cs="Arial"/>
      <w:color w:val="363435"/>
      <w:sz w:val="18"/>
      <w:szCs w:val="16"/>
    </w:rPr>
  </w:style>
  <w:style w:type="paragraph" w:styleId="ListBullet3">
    <w:name w:val="List Bullet 3"/>
    <w:basedOn w:val="Normal"/>
    <w:uiPriority w:val="3"/>
    <w:qFormat/>
    <w:rsid w:val="00ED5120"/>
    <w:pPr>
      <w:numPr>
        <w:numId w:val="3"/>
      </w:numPr>
      <w:spacing w:after="40" w:line="240" w:lineRule="auto"/>
      <w:ind w:left="216" w:hanging="216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562AA9"/>
    <w:rPr>
      <w:rFonts w:ascii="Arial" w:hAnsi="Arial" w:cs="Arial"/>
      <w:b/>
      <w:iCs/>
      <w:color w:val="FFFFFF" w:themeColor="background1"/>
      <w:sz w:val="22"/>
      <w:szCs w:val="22"/>
    </w:rPr>
  </w:style>
  <w:style w:type="paragraph" w:customStyle="1" w:styleId="TableColumnHeader">
    <w:name w:val="Table Column Header"/>
    <w:uiPriority w:val="5"/>
    <w:qFormat/>
    <w:rsid w:val="00977D01"/>
    <w:rPr>
      <w:rFonts w:ascii="Arial" w:hAnsi="Arial" w:cs="Arial"/>
      <w:color w:val="195B7D" w:themeColor="accent4"/>
    </w:rPr>
  </w:style>
  <w:style w:type="character" w:styleId="UnresolvedMention">
    <w:name w:val="Unresolved Mention"/>
    <w:basedOn w:val="DefaultParagraphFont"/>
    <w:uiPriority w:val="99"/>
    <w:semiHidden/>
    <w:unhideWhenUsed/>
    <w:rsid w:val="00FE459E"/>
    <w:rPr>
      <w:color w:val="605E5C"/>
      <w:shd w:val="clear" w:color="auto" w:fill="E1DFDD"/>
    </w:rPr>
  </w:style>
  <w:style w:type="table" w:customStyle="1" w:styleId="FSA1">
    <w:name w:val="FSA 1"/>
    <w:basedOn w:val="TableNormal"/>
    <w:uiPriority w:val="99"/>
    <w:rsid w:val="00BD2E34"/>
    <w:rPr>
      <w:rFonts w:asciiTheme="minorHAnsi" w:hAnsiTheme="minorHAnsi"/>
      <w:sz w:val="18"/>
    </w:rPr>
    <w:tblPr>
      <w:tblBorders>
        <w:bottom w:val="single" w:sz="4" w:space="0" w:color="BDC1C2"/>
        <w:insideH w:val="single" w:sz="4" w:space="0" w:color="BDC1C2"/>
      </w:tblBorders>
      <w:tblCellMar>
        <w:top w:w="72" w:type="dxa"/>
        <w:left w:w="72" w:type="dxa"/>
        <w:bottom w:w="72" w:type="dxa"/>
        <w:right w:w="43" w:type="dxa"/>
      </w:tblCellMar>
    </w:tblPr>
    <w:tblStylePr w:type="firstRow">
      <w:pPr>
        <w:jc w:val="left"/>
      </w:pPr>
      <w:rPr>
        <w:rFonts w:asciiTheme="majorHAnsi" w:hAnsiTheme="majorHAnsi"/>
        <w:b/>
        <w:color w:val="195B7D" w:themeColor="accent4"/>
        <w:sz w:val="20"/>
      </w:rPr>
      <w:tblPr/>
      <w:tcPr>
        <w:tcBorders>
          <w:bottom w:val="single" w:sz="24" w:space="0" w:color="BDC1C2"/>
        </w:tcBorders>
      </w:tcPr>
    </w:tblStylePr>
  </w:style>
  <w:style w:type="paragraph" w:styleId="BodyText">
    <w:name w:val="Body Text"/>
    <w:basedOn w:val="Normal"/>
    <w:link w:val="BodyTextChar"/>
    <w:rsid w:val="00D6152A"/>
  </w:style>
  <w:style w:type="character" w:customStyle="1" w:styleId="BodyTextChar">
    <w:name w:val="Body Text Char"/>
    <w:basedOn w:val="DefaultParagraphFont"/>
    <w:link w:val="BodyText"/>
    <w:rsid w:val="00A70035"/>
    <w:rPr>
      <w:rFonts w:ascii="Arial" w:hAnsi="Arial" w:cs="Arial"/>
    </w:rPr>
  </w:style>
  <w:style w:type="character" w:styleId="Strong">
    <w:name w:val="Strong"/>
    <w:basedOn w:val="DefaultParagraphFont"/>
    <w:uiPriority w:val="9"/>
    <w:rsid w:val="00D6152A"/>
    <w:rPr>
      <w:b/>
      <w:bCs/>
    </w:rPr>
  </w:style>
  <w:style w:type="character" w:customStyle="1" w:styleId="Bold">
    <w:name w:val="Bold"/>
    <w:basedOn w:val="DefaultParagraphFont"/>
    <w:uiPriority w:val="99"/>
    <w:qFormat/>
    <w:rsid w:val="00D6152A"/>
    <w:rPr>
      <w:b/>
      <w:bCs/>
    </w:rPr>
  </w:style>
  <w:style w:type="table" w:customStyle="1" w:styleId="FSATableWithGraphic">
    <w:name w:val="FSA Table With Graphic"/>
    <w:basedOn w:val="TableNormal"/>
    <w:uiPriority w:val="99"/>
    <w:rsid w:val="00A70035"/>
    <w:rPr>
      <w:rFonts w:asciiTheme="minorHAnsi" w:hAnsiTheme="minorHAnsi"/>
    </w:rPr>
    <w:tblPr>
      <w:tblBorders>
        <w:top w:val="single" w:sz="18" w:space="0" w:color="00B9B6"/>
        <w:bottom w:val="single" w:sz="18" w:space="0" w:color="00B9B6"/>
      </w:tblBorders>
      <w:tblCellMar>
        <w:top w:w="288" w:type="dxa"/>
        <w:left w:w="0" w:type="dxa"/>
        <w:bottom w:w="144" w:type="dxa"/>
      </w:tblCellMar>
    </w:tblPr>
  </w:style>
  <w:style w:type="character" w:customStyle="1" w:styleId="Italic">
    <w:name w:val="Italic"/>
    <w:basedOn w:val="DefaultParagraphFont"/>
    <w:uiPriority w:val="9"/>
    <w:qFormat/>
    <w:rsid w:val="00BC4BCD"/>
    <w:rPr>
      <w:i/>
      <w:iCs/>
    </w:rPr>
  </w:style>
  <w:style w:type="character" w:styleId="Emphasis">
    <w:name w:val="Emphasis"/>
    <w:basedOn w:val="DefaultParagraphFont"/>
    <w:uiPriority w:val="9"/>
    <w:rsid w:val="00BC4BCD"/>
    <w:rPr>
      <w:i/>
      <w:iCs/>
    </w:rPr>
  </w:style>
  <w:style w:type="paragraph" w:styleId="Date">
    <w:name w:val="Date"/>
    <w:basedOn w:val="Normal"/>
    <w:next w:val="Normal"/>
    <w:link w:val="DateChar"/>
    <w:uiPriority w:val="4"/>
    <w:rsid w:val="007F3923"/>
    <w:pPr>
      <w:spacing w:before="600"/>
      <w:jc w:val="right"/>
    </w:pPr>
  </w:style>
  <w:style w:type="character" w:customStyle="1" w:styleId="DateChar">
    <w:name w:val="Date Char"/>
    <w:basedOn w:val="DefaultParagraphFont"/>
    <w:link w:val="Date"/>
    <w:uiPriority w:val="4"/>
    <w:rsid w:val="007F3923"/>
    <w:rPr>
      <w:rFonts w:ascii="Arial" w:hAnsi="Arial" w:cs="Arial"/>
    </w:rPr>
  </w:style>
  <w:style w:type="paragraph" w:customStyle="1" w:styleId="GrayLine">
    <w:name w:val="Gray Line"/>
    <w:basedOn w:val="BodyText"/>
    <w:uiPriority w:val="99"/>
    <w:qFormat/>
    <w:rsid w:val="007F3923"/>
    <w:rPr>
      <w:color w:val="BDC1C2"/>
    </w:rPr>
  </w:style>
  <w:style w:type="paragraph" w:styleId="ListParagraph">
    <w:name w:val="List Paragraph"/>
    <w:basedOn w:val="Normal"/>
    <w:uiPriority w:val="34"/>
    <w:unhideWhenUsed/>
    <w:rsid w:val="00DB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tudentaid.gov/announcements-events/covid-19" TargetMode="External"/><Relationship Id="rId26" Type="http://schemas.openxmlformats.org/officeDocument/2006/relationships/hyperlink" Target="https://studentaid.gov/resources/scam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udentaid.gov/login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studentaid.gov/manage-loans/repayment/servicer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studentaid.gov/app/ibrInstructions.acti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tudentaid.gov/articles/6-ways-prepare-repayment-begin-again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studentaid.gov/app/ibrInstructions.action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studentaid.gov/articles/5-things-before-consolidating-student-loan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studentaid.gov/loan-simulator/" TargetMode="External"/><Relationship Id="rId27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aid.gov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.Sellers\Documents\Wave%204%20CAMP%20366%20Toolkit%20email.dotx" TargetMode="External"/></Relationships>
</file>

<file path=word/theme/theme1.xml><?xml version="1.0" encoding="utf-8"?>
<a:theme xmlns:a="http://schemas.openxmlformats.org/drawingml/2006/main" name="FSA">
  <a:themeElements>
    <a:clrScheme name="FSA">
      <a:dk1>
        <a:srgbClr val="191A1B"/>
      </a:dk1>
      <a:lt1>
        <a:srgbClr val="FFFFFF"/>
      </a:lt1>
      <a:dk2>
        <a:srgbClr val="113C52"/>
      </a:dk2>
      <a:lt2>
        <a:srgbClr val="DFE0DE"/>
      </a:lt2>
      <a:accent1>
        <a:srgbClr val="227AA7"/>
      </a:accent1>
      <a:accent2>
        <a:srgbClr val="3EA11B"/>
      </a:accent2>
      <a:accent3>
        <a:srgbClr val="1C7A59"/>
      </a:accent3>
      <a:accent4>
        <a:srgbClr val="195B7D"/>
      </a:accent4>
      <a:accent5>
        <a:srgbClr val="4FCC22"/>
      </a:accent5>
      <a:accent6>
        <a:srgbClr val="585E60"/>
      </a:accent6>
      <a:hlink>
        <a:srgbClr val="2279A7"/>
      </a:hlink>
      <a:folHlink>
        <a:srgbClr val="989FA1"/>
      </a:folHlink>
    </a:clrScheme>
    <a:fontScheme name="FSA2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lat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>
            <a:shade val="65000"/>
          </a:schemeClr>
        </a:solidFill>
      </a:fillStyleLst>
      <a:lnStyleLst>
        <a:ln w="3175" cap="flat" cmpd="sng" algn="ctr">
          <a:solidFill>
            <a:schemeClr val="phClr">
              <a:shade val="65000"/>
            </a:schemeClr>
          </a:solidFill>
          <a:prstDash val="solid"/>
        </a:ln>
        <a:ln w="3175" cap="flat" cmpd="sng" algn="ctr">
          <a:solidFill>
            <a:schemeClr val="phClr"/>
          </a:solidFill>
          <a:prstDash val="solid"/>
        </a:ln>
        <a:ln w="0" cap="flat" cmpd="sng" algn="ctr">
          <a:noFill/>
        </a:ln>
      </a:lnStyleLst>
      <a:effectStyleLst>
        <a:effectStyle>
          <a:effectLst>
            <a:blur/>
          </a:effectLst>
        </a:effectStyle>
        <a:effectStyle>
          <a:effectLst>
            <a:blur/>
          </a:effectLst>
        </a:effectStyle>
        <a:effectStyle>
          <a:effectLst>
            <a:fillOverlay blend="darken">
              <a:solidFill>
                <a:schemeClr val="phClr">
                  <a:shade val="30000"/>
                </a:schemeClr>
              </a:solidFill>
            </a:fillOverlay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Light Gray">
      <a:srgbClr val="BDC1C2"/>
    </a:custClr>
    <a:custClr name="robin-blue">
      <a:srgbClr val="00B9B6"/>
    </a:custClr>
    <a:custClr name="robin-blue-10">
      <a:srgbClr val="D3FFFE"/>
    </a:custClr>
    <a:custClr name="robin-blue-5">
      <a:srgbClr val="ECFFFF"/>
    </a:custClr>
    <a:custClr name="Red Print">
      <a:srgbClr val="DF5E44"/>
    </a:custClr>
    <a:custClr name="Red Print Light">
      <a:srgbClr val="FBEEEB"/>
    </a:custClr>
    <a:custClr name="Orange Print">
      <a:srgbClr val="EBAE3A"/>
    </a:custClr>
    <a:custClr name="Orange Print Light">
      <a:srgbClr val="FCF4E4"/>
    </a:custClr>
    <a:custClr name="Yellow Print">
      <a:srgbClr val="EBE052"/>
    </a:custClr>
    <a:custClr name="blue-bright-10">
      <a:srgbClr val="D2EAF6"/>
    </a:custClr>
    <a:custClr name="blue-bright-5">
      <a:srgbClr val="E7F4FA"/>
    </a:custClr>
    <a:custClr name="sulu-20">
      <a:srgbClr val="D9F7CE"/>
    </a:custClr>
    <a:custClr name="sulu-15">
      <a:srgbClr val="F4FDF1"/>
    </a:custClr>
    <a:custClr name="shamrock-15">
      <a:srgbClr val="D3F5E9"/>
    </a:custClr>
    <a:custClr name="shamrock-10">
      <a:srgbClr val="E7FAF3"/>
    </a:custClr>
    <a:custClr name="alert-green">
      <a:srgbClr val="00A91C"/>
    </a:custClr>
    <a:custClr name="alert-green-dark">
      <a:srgbClr val="007614"/>
    </a:custClr>
    <a:custClr name="alert-green-light">
      <a:srgbClr val="ECF3EC"/>
    </a:custClr>
    <a:custClr name="alert-gold">
      <a:srgbClr val="FFBE2E"/>
    </a:custClr>
    <a:custClr name="alert-gold-dark">
      <a:srgbClr val="EDAB1C"/>
    </a:custClr>
    <a:custClr name="alert-gold-light">
      <a:srgbClr val="FAF3D1"/>
    </a:custClr>
    <a:custClr name="alert-red">
      <a:srgbClr val="CD2026"/>
    </a:custClr>
    <a:custClr name="alert-red-dark">
      <a:srgbClr val="9C0D12"/>
    </a:custClr>
    <a:custClr name="alert-red-light">
      <a:srgbClr val="F8EEE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29d4d0-5528-4115-a002-02e36f812ef4">ZQHRFS737ZVJ-1264237647-117</_dlc_DocId>
    <_dlc_DocIdUrl xmlns="8f29d4d0-5528-4115-a002-02e36f812ef4">
      <Url>https://fsa.share.ed.gov/_layouts/15/DocIdRedir.aspx?ID=ZQHRFS737ZVJ-1264237647-117</Url>
      <Description>ZQHRFS737ZVJ-1264237647-117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7020331B5A40982B171295552C55" ma:contentTypeVersion="1" ma:contentTypeDescription="Create a new document." ma:contentTypeScope="" ma:versionID="572084def60496822e0b6e49c8d49d6f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e0c79c9667d72440770c870289f9af43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D4185-DF90-4ED2-8BFE-FDFC461B3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62F73-B577-48BA-9A2F-D09DAE4609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1167E4-0C3F-4600-8EF7-F99D5EA0D4AF}">
  <ds:schemaRefs>
    <ds:schemaRef ds:uri="http://schemas.microsoft.com/office/2006/metadata/properties"/>
    <ds:schemaRef ds:uri="http://schemas.microsoft.com/office/infopath/2007/PartnerControls"/>
    <ds:schemaRef ds:uri="8f29d4d0-5528-4115-a002-02e36f812ef4"/>
  </ds:schemaRefs>
</ds:datastoreItem>
</file>

<file path=customXml/itemProps4.xml><?xml version="1.0" encoding="utf-8"?>
<ds:datastoreItem xmlns:ds="http://schemas.openxmlformats.org/officeDocument/2006/customXml" ds:itemID="{39633E78-982B-AF41-B7E6-D598955A9A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95016D-D491-4651-9F7C-B830C461E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Wave 4 CAMP 366 Toolkit email.dotx</Template>
  <TotalTime>0</TotalTime>
  <Pages>2</Pages>
  <Words>338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Fact Sheet Template 3 Multipage With Single Title 2020</vt:lpstr>
    </vt:vector>
  </TitlesOfParts>
  <Company>U.S. Department of Education</Company>
  <LinksUpToDate>false</LinksUpToDate>
  <CharactersWithSpaces>2666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Fact Sheet Template 3 Multipage With Single Title 2020</dc:title>
  <dc:subject>Information on Federal Student loans</dc:subject>
  <dc:creator>Sellers, Bridget</dc:creator>
  <cp:keywords>Federal Student Aid, student loans, fact sheet</cp:keywords>
  <dc:description>Fact sheet template for long documents</dc:description>
  <cp:lastModifiedBy>Johnson, Mia</cp:lastModifiedBy>
  <cp:revision>2</cp:revision>
  <cp:lastPrinted>2017-06-15T22:38:00Z</cp:lastPrinted>
  <dcterms:created xsi:type="dcterms:W3CDTF">2021-11-30T12:55:00Z</dcterms:created>
  <dcterms:modified xsi:type="dcterms:W3CDTF">2021-11-30T12:55:00Z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fec156d5-370b-453c-9543-356f8a24babb</vt:lpwstr>
  </property>
  <property fmtid="{D5CDD505-2E9C-101B-9397-08002B2CF9AE}" pid="3" name="ContentTypeId">
    <vt:lpwstr>0x0101001F5E7020331B5A40982B171295552C55</vt:lpwstr>
  </property>
</Properties>
</file>